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64" w:rsidRPr="00077C64" w:rsidRDefault="00077C64" w:rsidP="00C912FA">
      <w:pPr>
        <w:widowControl/>
        <w:shd w:val="clear" w:color="auto" w:fill="FFFFFF"/>
        <w:spacing w:after="210"/>
        <w:jc w:val="center"/>
        <w:outlineLvl w:val="0"/>
        <w:rPr>
          <w:rFonts w:ascii="微软雅黑" w:eastAsia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 w:rsidRPr="00077C64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乐洞乡：开展新冠病毒核酸检测应急演练</w:t>
      </w:r>
    </w:p>
    <w:p w:rsidR="00223A9D" w:rsidRPr="00C912FA" w:rsidRDefault="00077C64" w:rsidP="00C912FA">
      <w:pPr>
        <w:spacing w:line="480" w:lineRule="exact"/>
        <w:ind w:firstLineChars="200" w:firstLine="632"/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6FBFE"/>
        </w:rPr>
      </w:pPr>
      <w:r w:rsidRPr="00C912FA"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6FBFE"/>
        </w:rPr>
        <w:t>为做好新冠肺炎疫情防控工作，提高新冠病毒核酸采样、检测应急反应能力，10月29日上午，乐洞乡在圩镇体育广场开展全员核酸检测应急演练，乡领导杨雪飞、吴黎虹、吴伟以及乡卫生院院长石昌盛等同志出席，在家的班子成员、各村村干部、文英乡派出所民警、圩镇工作队员、乡卫生院医护人员以及各村群众等100余人参加了演练。</w:t>
      </w:r>
    </w:p>
    <w:p w:rsidR="00077C64" w:rsidRPr="00C912FA" w:rsidRDefault="00077C64" w:rsidP="00C912FA">
      <w:pPr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15C71135" wp14:editId="10EBEE6E">
            <wp:extent cx="5332396" cy="2897204"/>
            <wp:effectExtent l="0" t="0" r="1905" b="0"/>
            <wp:docPr id="1" name="图片 1" descr="C:\Users\Administrator.SKY-20171218FAK\Desktop\微信图片_202111021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171218FAK\Desktop\微信图片_20211102115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13" cy="28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C912FA">
      <w:pPr>
        <w:ind w:firstLineChars="250" w:firstLine="790"/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FFFFF"/>
        </w:rPr>
      </w:pPr>
      <w:r w:rsidRPr="00C912FA"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FFFFF"/>
        </w:rPr>
        <w:t>乡党委书记杨雪飞同志宣布演练开始</w:t>
      </w:r>
    </w:p>
    <w:p w:rsidR="00077C64" w:rsidRPr="00C912FA" w:rsidRDefault="00077C64" w:rsidP="00C912FA">
      <w:pPr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1FF4CC4C" wp14:editId="0D4E3F9A">
            <wp:extent cx="5272911" cy="2608446"/>
            <wp:effectExtent l="0" t="0" r="4445" b="1905"/>
            <wp:docPr id="2" name="图片 2" descr="C:\Users\Administrator.SKY-20171218FAK\Desktop\微信图片_20211102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KY-20171218FAK\Desktop\微信图片_20211102115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C912FA">
      <w:pPr>
        <w:ind w:firstLineChars="250" w:firstLine="790"/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FFFFF"/>
        </w:rPr>
      </w:pPr>
      <w:r w:rsidRPr="00C912FA">
        <w:rPr>
          <w:rFonts w:ascii="仿宋_GB2312" w:eastAsia="仿宋_GB2312" w:hAnsi="微软雅黑" w:hint="eastAsia"/>
          <w:color w:val="000000"/>
          <w:spacing w:val="8"/>
          <w:sz w:val="30"/>
          <w:szCs w:val="30"/>
          <w:shd w:val="clear" w:color="auto" w:fill="FFFFFF"/>
        </w:rPr>
        <w:t>乡新冠疫情防控指挥部成员现场观摩指导</w:t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Style w:val="a5"/>
          <w:rFonts w:ascii="仿宋_GB2312" w:eastAsia="仿宋_GB2312" w:hint="eastAsia"/>
          <w:color w:val="FF4C00"/>
          <w:sz w:val="30"/>
          <w:szCs w:val="30"/>
        </w:rPr>
        <w:lastRenderedPageBreak/>
        <w:t>以下为实战演练情况</w:t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33253250" wp14:editId="3507F391">
            <wp:extent cx="981710" cy="114554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 w:hint="eastAsia"/>
          <w:color w:val="000000"/>
          <w:spacing w:val="8"/>
          <w:sz w:val="30"/>
          <w:szCs w:val="30"/>
        </w:rPr>
      </w:pPr>
      <w:r w:rsidRPr="00C912FA">
        <w:rPr>
          <w:rFonts w:ascii="仿宋_GB2312" w:eastAsia="仿宋_GB2312" w:hAnsi="微软雅黑" w:hint="eastAsia"/>
          <w:noProof/>
          <w:color w:val="000000"/>
          <w:spacing w:val="8"/>
          <w:sz w:val="30"/>
          <w:szCs w:val="30"/>
        </w:rPr>
        <w:drawing>
          <wp:inline distT="0" distB="0" distL="0" distR="0" wp14:anchorId="675EF404" wp14:editId="40C43C9B">
            <wp:extent cx="5272909" cy="3060833"/>
            <wp:effectExtent l="0" t="0" r="4445" b="6350"/>
            <wp:docPr id="13" name="图片 13" descr="C:\Users\Administrator.SKY-20171218FAK\Desktop\微信图片_202111021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SKY-20171218FAK\Desktop\微信图片_20211102115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群众在等候区等候有序进场</w:t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4355E984" wp14:editId="51EC334F">
            <wp:extent cx="5272909" cy="3041583"/>
            <wp:effectExtent l="0" t="0" r="4445" b="6985"/>
            <wp:docPr id="14" name="图片 14" descr="C:\Users\Administrator.SKY-20171218FAK\Desktop\微信图片_20211102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SKY-20171218FAK\Desktop\微信图片_20211102115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扫码、测温</w:t>
      </w:r>
    </w:p>
    <w:p w:rsidR="00077C64" w:rsidRPr="00C912FA" w:rsidRDefault="00077C64" w:rsidP="00077C6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 w:hint="eastAsia"/>
          <w:color w:val="000000"/>
          <w:spacing w:val="8"/>
          <w:sz w:val="30"/>
          <w:szCs w:val="30"/>
        </w:rPr>
      </w:pPr>
      <w:r w:rsidRPr="00C912FA">
        <w:rPr>
          <w:rFonts w:ascii="仿宋_GB2312" w:eastAsia="仿宋_GB2312" w:hAnsi="微软雅黑" w:hint="eastAsia"/>
          <w:noProof/>
          <w:color w:val="000000"/>
          <w:spacing w:val="8"/>
          <w:sz w:val="30"/>
          <w:szCs w:val="30"/>
        </w:rPr>
        <w:lastRenderedPageBreak/>
        <w:drawing>
          <wp:inline distT="0" distB="0" distL="0" distR="0" wp14:anchorId="6D794D0A" wp14:editId="618D75B0">
            <wp:extent cx="5272910" cy="3388093"/>
            <wp:effectExtent l="0" t="0" r="4445" b="3175"/>
            <wp:docPr id="15" name="图片 15" descr="C:\Users\Administrator.SKY-20171218FAK\Desktop\微信图片_202111021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SKY-20171218FAK\Desktop\微信图片_202111021156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信息录入</w:t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0AE8C0ED" wp14:editId="1E3DEB5D">
            <wp:extent cx="5274310" cy="3957034"/>
            <wp:effectExtent l="0" t="0" r="2540" b="5715"/>
            <wp:docPr id="16" name="图片 16" descr="C:\Users\Administrator.SKY-20171218FAK\Desktop\微信图片_20211102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SKY-20171218FAK\Desktop\微信图片_202111021156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核酸采样</w:t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 wp14:anchorId="487B0927" wp14:editId="331B0A1D">
            <wp:extent cx="5274310" cy="3957034"/>
            <wp:effectExtent l="0" t="0" r="2540" b="5715"/>
            <wp:docPr id="17" name="图片 17" descr="C:\Users\Administrator.SKY-20171218FAK\Desktop\微信图片_20211102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SKY-20171218FAK\Desktop\微信图片_202111021157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 wp14:anchorId="2F5FD86C" wp14:editId="0AFE7191">
            <wp:extent cx="5274310" cy="3957034"/>
            <wp:effectExtent l="0" t="0" r="2540" b="5715"/>
            <wp:docPr id="18" name="图片 18" descr="C:\Users\Administrator.SKY-20171218FAK\Desktop\微信图片_2021110211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SKY-20171218FAK\Desktop\微信图片_202111021157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标本核对与转运</w:t>
      </w:r>
    </w:p>
    <w:p w:rsidR="00077C64" w:rsidRPr="00C912FA" w:rsidRDefault="00077C64" w:rsidP="00077C6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 w:hint="eastAsia"/>
          <w:color w:val="000000"/>
          <w:spacing w:val="8"/>
          <w:sz w:val="30"/>
          <w:szCs w:val="30"/>
        </w:rPr>
      </w:pPr>
      <w:r w:rsidRPr="00C912FA">
        <w:rPr>
          <w:rFonts w:ascii="仿宋_GB2312" w:eastAsia="仿宋_GB2312" w:hAnsi="微软雅黑" w:hint="eastAsia"/>
          <w:noProof/>
          <w:color w:val="000000"/>
          <w:spacing w:val="8"/>
          <w:sz w:val="30"/>
          <w:szCs w:val="30"/>
        </w:rPr>
        <w:lastRenderedPageBreak/>
        <w:drawing>
          <wp:inline distT="0" distB="0" distL="0" distR="0" wp14:anchorId="5E578258" wp14:editId="5E304C6C">
            <wp:extent cx="5272909" cy="3099334"/>
            <wp:effectExtent l="0" t="0" r="4445" b="6350"/>
            <wp:docPr id="19" name="图片 19" descr="C:\Users\Administrator.SKY-20171218FAK\Desktop\微信图片_20211102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SKY-20171218FAK\Desktop\微信图片_202111021158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077C64">
      <w:pPr>
        <w:pStyle w:val="a4"/>
        <w:spacing w:before="0" w:beforeAutospacing="0" w:after="0" w:afterAutospacing="0"/>
        <w:jc w:val="center"/>
        <w:rPr>
          <w:rFonts w:ascii="仿宋_GB2312" w:eastAsia="仿宋_GB2312" w:hint="eastAsia"/>
          <w:sz w:val="30"/>
          <w:szCs w:val="30"/>
        </w:rPr>
      </w:pPr>
      <w:r w:rsidRPr="00C912FA">
        <w:rPr>
          <w:rFonts w:ascii="仿宋_GB2312" w:eastAsia="仿宋_GB2312" w:hint="eastAsia"/>
          <w:sz w:val="30"/>
          <w:szCs w:val="30"/>
        </w:rPr>
        <w:t>采样点终末消毒</w:t>
      </w:r>
    </w:p>
    <w:p w:rsidR="00077C64" w:rsidRPr="00C912FA" w:rsidRDefault="00077C64" w:rsidP="00C912FA">
      <w:pPr>
        <w:pStyle w:val="a4"/>
        <w:spacing w:before="0" w:beforeAutospacing="0" w:after="0" w:afterAutospacing="0" w:line="480" w:lineRule="exact"/>
        <w:ind w:firstLine="482"/>
        <w:rPr>
          <w:rFonts w:ascii="仿宋_GB2312" w:eastAsia="仿宋_GB2312" w:hAnsi="微软雅黑" w:hint="eastAsia"/>
          <w:sz w:val="30"/>
          <w:szCs w:val="30"/>
          <w:shd w:val="clear" w:color="auto" w:fill="FFFFFF"/>
        </w:rPr>
      </w:pPr>
      <w:r w:rsidRPr="00C912FA">
        <w:rPr>
          <w:rFonts w:ascii="仿宋_GB2312" w:eastAsia="仿宋_GB2312" w:hint="eastAsia"/>
          <w:sz w:val="30"/>
          <w:szCs w:val="30"/>
        </w:rPr>
        <w:t>群众严格按照要求佩戴口罩，经扫码、测温后有序进入检测等候区，保证间隔1米排队，逐项开展身份验证、现场登记、核酸采样等项目。演练过程有序，逐项开展，共采样100余人次。</w:t>
      </w:r>
      <w:r w:rsidRPr="00C912FA">
        <w:rPr>
          <w:rFonts w:ascii="仿宋_GB2312" w:eastAsia="仿宋_GB2312" w:hAnsi="微软雅黑" w:hint="eastAsia"/>
          <w:sz w:val="30"/>
          <w:szCs w:val="30"/>
          <w:shd w:val="clear" w:color="auto" w:fill="FFFFFF"/>
        </w:rPr>
        <w:t>采样结束后，工作人员对样品数量和信息核对无误，封存、装箱、转运，同时对现场医疗垃圾进行清理处置。</w:t>
      </w:r>
    </w:p>
    <w:p w:rsidR="00077C64" w:rsidRDefault="00077C64" w:rsidP="00C912FA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0E2A014" wp14:editId="2124052C">
            <wp:extent cx="5272909" cy="3455469"/>
            <wp:effectExtent l="0" t="0" r="4445" b="0"/>
            <wp:docPr id="20" name="图片 20" descr="C:\Users\Administrator.SKY-20171218FAK\Desktop\微信图片_2021110211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SKY-20171218FAK\Desktop\微信图片_202111021158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Default="00077C64" w:rsidP="00077C64">
      <w:pPr>
        <w:pStyle w:val="a4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272909" cy="3667225"/>
            <wp:effectExtent l="0" t="0" r="4445" b="0"/>
            <wp:docPr id="21" name="图片 21" descr="C:\Users\Administrator.SKY-20171218FAK\Desktop\微信图片_2021110211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SKY-20171218FAK\Desktop\微信图片_202111021159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64" w:rsidRPr="00C912FA" w:rsidRDefault="00077C64" w:rsidP="00C912FA">
      <w:pPr>
        <w:pStyle w:val="a4"/>
        <w:spacing w:before="0" w:beforeAutospacing="0" w:after="0" w:afterAutospacing="0"/>
        <w:ind w:firstLineChars="200" w:firstLine="600"/>
        <w:rPr>
          <w:rFonts w:ascii="仿宋_GB2312" w:eastAsia="仿宋_GB2312" w:hint="eastAsia"/>
          <w:sz w:val="30"/>
          <w:szCs w:val="30"/>
        </w:rPr>
      </w:pPr>
      <w:bookmarkStart w:id="0" w:name="_GoBack"/>
      <w:bookmarkEnd w:id="0"/>
      <w:r w:rsidRPr="00C912FA">
        <w:rPr>
          <w:rFonts w:ascii="仿宋_GB2312" w:eastAsia="仿宋_GB2312" w:hAnsi="微软雅黑" w:hint="eastAsia"/>
          <w:sz w:val="30"/>
          <w:szCs w:val="30"/>
          <w:shd w:val="clear" w:color="auto" w:fill="FFFFFF"/>
        </w:rPr>
        <w:t>通过此次核酸检测演练，使工作人员对核酸检测工作流程有了全面的掌握和熟悉，以此为契机，总结经验、补齐短板，扎实做好疫情防控工作</w:t>
      </w:r>
      <w:r w:rsidRPr="00C912FA">
        <w:rPr>
          <w:rFonts w:ascii="仿宋_GB2312" w:eastAsia="仿宋_GB2312" w:hint="eastAsia"/>
          <w:sz w:val="30"/>
          <w:szCs w:val="30"/>
        </w:rPr>
        <w:t>。</w:t>
      </w:r>
    </w:p>
    <w:sectPr w:rsidR="00077C64" w:rsidRPr="00C912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B7A"/>
    <w:rsid w:val="00077C64"/>
    <w:rsid w:val="00223A9D"/>
    <w:rsid w:val="00481B7A"/>
    <w:rsid w:val="00C9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7C6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7C6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077C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7C64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077C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77C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7C6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7C6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077C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7C64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077C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77C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72</Words>
  <Characters>411</Characters>
  <Application>Microsoft Office Word</Application>
  <DocSecurity>0</DocSecurity>
  <Lines>3</Lines>
  <Paragraphs>1</Paragraphs>
  <ScaleCrop>false</ScaleCrop>
  <Company>微软中国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2021-11-02T03:51:00Z</dcterms:created>
  <dcterms:modified xsi:type="dcterms:W3CDTF">2021-11-02T06:40:00Z</dcterms:modified>
</cp:coreProperties>
</file>