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84" w:rsidRPr="0069200C" w:rsidRDefault="004A2D84" w:rsidP="004A2D84">
      <w:pPr>
        <w:ind w:firstLineChars="400" w:firstLine="1280"/>
        <w:rPr>
          <w:rFonts w:ascii="仿宋_GB2312" w:eastAsia="仿宋_GB2312"/>
          <w:sz w:val="32"/>
          <w:szCs w:val="32"/>
        </w:rPr>
      </w:pPr>
      <w:r>
        <w:rPr>
          <w:rFonts w:ascii="仿宋_GB2312" w:eastAsia="仿宋_GB2312" w:hint="eastAsia"/>
          <w:sz w:val="32"/>
          <w:szCs w:val="32"/>
        </w:rPr>
        <w:t>崇义县委政法委</w:t>
      </w:r>
      <w:r w:rsidR="00C35144">
        <w:rPr>
          <w:rFonts w:ascii="仿宋_GB2312" w:eastAsia="仿宋_GB2312" w:hint="eastAsia"/>
          <w:sz w:val="32"/>
          <w:szCs w:val="32"/>
        </w:rPr>
        <w:t>2021</w:t>
      </w:r>
      <w:r w:rsidRPr="0069200C">
        <w:rPr>
          <w:rFonts w:ascii="仿宋_GB2312" w:eastAsia="仿宋_GB2312" w:hint="eastAsia"/>
          <w:sz w:val="32"/>
          <w:szCs w:val="32"/>
        </w:rPr>
        <w:t>年部门预算</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目</w:t>
      </w:r>
      <w:r w:rsidRPr="0069200C">
        <w:rPr>
          <w:rFonts w:eastAsia="仿宋_GB2312" w:hint="eastAsia"/>
          <w:sz w:val="32"/>
          <w:szCs w:val="32"/>
        </w:rPr>
        <w:t>  </w:t>
      </w:r>
      <w:r w:rsidRPr="0069200C">
        <w:rPr>
          <w:rFonts w:ascii="仿宋_GB2312" w:eastAsia="仿宋_GB2312" w:hint="eastAsia"/>
          <w:sz w:val="32"/>
          <w:szCs w:val="32"/>
        </w:rPr>
        <w:t>录</w:t>
      </w:r>
      <w:r w:rsidRPr="0069200C">
        <w:rPr>
          <w:rFonts w:eastAsia="仿宋_GB2312" w:hint="eastAsia"/>
          <w:sz w:val="32"/>
          <w:szCs w:val="32"/>
        </w:rPr>
        <w:t> </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Pr>
          <w:rFonts w:ascii="仿宋_GB2312" w:eastAsia="仿宋_GB2312" w:hint="eastAsia"/>
          <w:sz w:val="32"/>
          <w:szCs w:val="32"/>
        </w:rPr>
        <w:t>崇义县委政法委</w:t>
      </w:r>
      <w:r w:rsidRPr="0069200C">
        <w:rPr>
          <w:rFonts w:ascii="仿宋_GB2312" w:eastAsia="仿宋_GB2312" w:hint="eastAsia"/>
          <w:sz w:val="32"/>
          <w:szCs w:val="32"/>
        </w:rPr>
        <w:t>概况</w:t>
      </w:r>
    </w:p>
    <w:p w:rsidR="004A2D84" w:rsidRDefault="004A2D84" w:rsidP="004A2D84">
      <w:pPr>
        <w:rPr>
          <w:rFonts w:ascii="仿宋_GB2312" w:eastAsia="仿宋_GB2312"/>
          <w:sz w:val="32"/>
          <w:szCs w:val="32"/>
        </w:rPr>
      </w:pPr>
      <w:r w:rsidRPr="0069200C">
        <w:rPr>
          <w:rFonts w:ascii="仿宋_GB2312" w:eastAsia="仿宋_GB2312" w:hint="eastAsia"/>
          <w:sz w:val="32"/>
          <w:szCs w:val="32"/>
        </w:rPr>
        <w:t>一、部门主要职责</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二、部门基本情况</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第二部分</w:t>
      </w:r>
      <w:r w:rsidRPr="0069200C">
        <w:rPr>
          <w:rFonts w:eastAsia="仿宋_GB2312" w:hint="eastAsia"/>
          <w:sz w:val="32"/>
          <w:szCs w:val="32"/>
        </w:rPr>
        <w:t> </w:t>
      </w:r>
      <w:r>
        <w:rPr>
          <w:rFonts w:ascii="仿宋_GB2312" w:eastAsia="仿宋_GB2312" w:hint="eastAsia"/>
          <w:sz w:val="32"/>
          <w:szCs w:val="32"/>
        </w:rPr>
        <w:t>崇义县委政法委202</w:t>
      </w:r>
      <w:r w:rsidR="00C35144">
        <w:rPr>
          <w:rFonts w:ascii="仿宋_GB2312" w:eastAsia="仿宋_GB2312" w:hint="eastAsia"/>
          <w:sz w:val="32"/>
          <w:szCs w:val="32"/>
        </w:rPr>
        <w:t>1</w:t>
      </w:r>
      <w:r w:rsidRPr="0069200C">
        <w:rPr>
          <w:rFonts w:ascii="仿宋_GB2312" w:eastAsia="仿宋_GB2312" w:hint="eastAsia"/>
          <w:sz w:val="32"/>
          <w:szCs w:val="32"/>
        </w:rPr>
        <w:t>年部门预算情况说明</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w:t>
      </w:r>
      <w:r w:rsidR="00C35144">
        <w:rPr>
          <w:rFonts w:ascii="仿宋_GB2312" w:eastAsia="仿宋_GB2312" w:hint="eastAsia"/>
          <w:sz w:val="32"/>
          <w:szCs w:val="32"/>
        </w:rPr>
        <w:t>2021</w:t>
      </w:r>
      <w:r w:rsidRPr="0069200C">
        <w:rPr>
          <w:rFonts w:ascii="仿宋_GB2312" w:eastAsia="仿宋_GB2312" w:hint="eastAsia"/>
          <w:sz w:val="32"/>
          <w:szCs w:val="32"/>
        </w:rPr>
        <w:t>年部门预算收支情况说明</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二、</w:t>
      </w:r>
      <w:r w:rsidR="00C35144">
        <w:rPr>
          <w:rFonts w:ascii="仿宋_GB2312" w:eastAsia="仿宋_GB2312" w:hint="eastAsia"/>
          <w:sz w:val="32"/>
          <w:szCs w:val="32"/>
        </w:rPr>
        <w:t>2021</w:t>
      </w:r>
      <w:r w:rsidRPr="0069200C">
        <w:rPr>
          <w:rFonts w:ascii="仿宋_GB2312" w:eastAsia="仿宋_GB2312" w:hint="eastAsia"/>
          <w:sz w:val="32"/>
          <w:szCs w:val="32"/>
        </w:rPr>
        <w:t>年“三公”经费预算情况说明</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第三部分</w:t>
      </w:r>
      <w:r w:rsidRPr="0069200C">
        <w:rPr>
          <w:rFonts w:eastAsia="仿宋_GB2312" w:hint="eastAsia"/>
          <w:sz w:val="32"/>
          <w:szCs w:val="32"/>
        </w:rPr>
        <w:t>  </w:t>
      </w:r>
      <w:r>
        <w:rPr>
          <w:rFonts w:ascii="仿宋_GB2312" w:eastAsia="仿宋_GB2312" w:hint="eastAsia"/>
          <w:sz w:val="32"/>
          <w:szCs w:val="32"/>
        </w:rPr>
        <w:t>崇义县委政法委</w:t>
      </w:r>
      <w:r w:rsidR="00C35144">
        <w:rPr>
          <w:rFonts w:ascii="仿宋_GB2312" w:eastAsia="仿宋_GB2312" w:hint="eastAsia"/>
          <w:sz w:val="32"/>
          <w:szCs w:val="32"/>
        </w:rPr>
        <w:t>2021</w:t>
      </w:r>
      <w:r w:rsidRPr="0069200C">
        <w:rPr>
          <w:rFonts w:ascii="仿宋_GB2312" w:eastAsia="仿宋_GB2312" w:hint="eastAsia"/>
          <w:sz w:val="32"/>
          <w:szCs w:val="32"/>
        </w:rPr>
        <w:t>年部门预算表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一、收支预算总表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二、部门收入总表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三、部门支出总表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四、财政拨款收支总表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五、一般公共预算支出表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六、一般公共预算基本支出表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七、一般公共预算“三公”经费支出表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八、政府性基金预算支出表</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Pr>
          <w:rFonts w:ascii="仿宋_GB2312" w:eastAsia="仿宋_GB2312" w:hint="eastAsia"/>
          <w:sz w:val="32"/>
          <w:szCs w:val="32"/>
        </w:rPr>
        <w:t>崇义县委政法委</w:t>
      </w:r>
      <w:r w:rsidRPr="0069200C">
        <w:rPr>
          <w:rFonts w:ascii="仿宋_GB2312" w:eastAsia="仿宋_GB2312" w:hint="eastAsia"/>
          <w:sz w:val="32"/>
          <w:szCs w:val="32"/>
        </w:rPr>
        <w:t>概况</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p>
    <w:p w:rsidR="004A2D84" w:rsidRDefault="004A2D84" w:rsidP="004A2D84">
      <w:pPr>
        <w:outlineLvl w:val="0"/>
        <w:rPr>
          <w:rFonts w:ascii="仿宋_GB2312" w:eastAsia="仿宋_GB2312"/>
          <w:sz w:val="32"/>
          <w:szCs w:val="32"/>
        </w:rPr>
      </w:pPr>
      <w:r w:rsidRPr="0069200C">
        <w:rPr>
          <w:rFonts w:ascii="仿宋_GB2312" w:eastAsia="仿宋_GB2312" w:hint="eastAsia"/>
          <w:sz w:val="32"/>
          <w:szCs w:val="32"/>
        </w:rPr>
        <w:t>一、部门主要职责</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lastRenderedPageBreak/>
        <w:t>县委政法委是主管全县政法工作的县委组成部门，主要职责是：</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一是贯彻执行中央和省、市、县委有关政法工作的方针、政策和工作部署，统一政法各部门的思想和行动。</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二是根据中央和省、市、县委总的要求，对本县一定时期内的政法工作作出全局性部署，并督促贯彻落实。</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三是组织、协调、指导维护本县社会稳定工作。</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四是组织、协调、指导全县防范和处理“法轮功”及其它邪教和对社会有危害气功组织问题的工作等。</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五是组织、推动依法治县方略的实施，调查研究实施中存在的问题，向县委提出建议。</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六是组织、协调全县社会治安综合治理工作，推动各项工作的落实。对本县签状单位的社会治安综合治理工作进行组织、指导、检查、督促。</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七是检查政法各部门执行法律法规和党的方针政策的情况，结合本县实际，研究制定严格执法、落实党的方针、政策的具体措施。</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八是严格监督和大力支持政法各部门依法行使职权，指导、协调政法各部门分工负责、密切配合、相互制约；督促、推动大案要案的查处工作，协助纪检监察部门查处政法干警重大违法违纪案件。</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lastRenderedPageBreak/>
        <w:t>九是认真抓好政法队伍建设和领导班子建设，协助县委及县委组织部做好政法各部门领导干部和乡镇综治领导干部的管理、培养、考察、考核工作。对政法系统正股级干部的任免进行考察并提出使用意见。</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十是组织指导政法战线的调查研究工作，总结新经验，解决新问题，探索政法工作改革，并通过改革紧一步加强政法工作。</w:t>
      </w:r>
    </w:p>
    <w:p w:rsidR="004A2D84" w:rsidRDefault="004A2D84" w:rsidP="004A2D84">
      <w:pPr>
        <w:widowControl/>
        <w:wordWrap w:val="0"/>
        <w:spacing w:line="520" w:lineRule="atLeast"/>
        <w:ind w:firstLine="640"/>
        <w:jc w:val="left"/>
        <w:rPr>
          <w:rFonts w:ascii="仿宋_GB2312" w:eastAsia="仿宋_GB2312"/>
          <w:color w:val="333333"/>
          <w:kern w:val="0"/>
          <w:sz w:val="32"/>
        </w:rPr>
      </w:pPr>
      <w:r>
        <w:rPr>
          <w:rFonts w:ascii="仿宋_GB2312" w:eastAsia="仿宋_GB2312" w:hint="eastAsia"/>
          <w:color w:val="333333"/>
          <w:kern w:val="0"/>
          <w:sz w:val="32"/>
        </w:rPr>
        <w:t>十一是指导乡镇政法和社会综合治理工作的开展。</w:t>
      </w:r>
    </w:p>
    <w:p w:rsidR="004A2D84" w:rsidRDefault="004A2D84" w:rsidP="004A2D84">
      <w:pPr>
        <w:widowControl/>
        <w:wordWrap w:val="0"/>
        <w:spacing w:line="520" w:lineRule="atLeast"/>
        <w:ind w:firstLine="640"/>
        <w:jc w:val="left"/>
        <w:rPr>
          <w:rFonts w:ascii="仿宋_GB2312" w:eastAsia="仿宋_GB2312"/>
          <w:b/>
          <w:bCs/>
          <w:color w:val="333333"/>
          <w:kern w:val="0"/>
          <w:sz w:val="32"/>
        </w:rPr>
      </w:pPr>
      <w:r>
        <w:rPr>
          <w:rFonts w:ascii="仿宋_GB2312" w:eastAsia="仿宋_GB2312" w:hint="eastAsia"/>
          <w:color w:val="333333"/>
          <w:kern w:val="0"/>
          <w:sz w:val="32"/>
        </w:rPr>
        <w:t>十二是办理县委、县人民政府及市委政法委交办的其它工作。</w:t>
      </w:r>
    </w:p>
    <w:p w:rsidR="004A2D84" w:rsidRPr="0069200C" w:rsidRDefault="004A2D84" w:rsidP="004A2D84">
      <w:pPr>
        <w:outlineLvl w:val="0"/>
        <w:rPr>
          <w:rFonts w:ascii="仿宋_GB2312" w:eastAsia="仿宋_GB2312"/>
          <w:sz w:val="32"/>
          <w:szCs w:val="32"/>
        </w:rPr>
      </w:pPr>
      <w:r w:rsidRPr="0069200C">
        <w:rPr>
          <w:rFonts w:ascii="仿宋_GB2312" w:eastAsia="仿宋_GB2312" w:hint="eastAsia"/>
          <w:sz w:val="32"/>
          <w:szCs w:val="32"/>
        </w:rPr>
        <w:t>二、部门基本情况</w:t>
      </w:r>
    </w:p>
    <w:p w:rsidR="004A2D84" w:rsidRDefault="004A2D84" w:rsidP="004A2D84">
      <w:pPr>
        <w:pStyle w:val="p0"/>
        <w:spacing w:line="560" w:lineRule="atLeast"/>
        <w:ind w:firstLine="640"/>
        <w:rPr>
          <w:rFonts w:eastAsia="仿宋_GB2312"/>
          <w:bCs/>
          <w:sz w:val="32"/>
          <w:szCs w:val="32"/>
        </w:rPr>
      </w:pPr>
      <w:r>
        <w:rPr>
          <w:rFonts w:ascii="楷体" w:eastAsia="楷体" w:hAnsi="楷体" w:hint="eastAsia"/>
          <w:sz w:val="32"/>
          <w:szCs w:val="32"/>
        </w:rPr>
        <w:t>（一）</w:t>
      </w:r>
      <w:r>
        <w:rPr>
          <w:rFonts w:ascii="楷体" w:eastAsia="楷体" w:hAnsi="楷体" w:cs="楷体" w:hint="eastAsia"/>
          <w:sz w:val="32"/>
          <w:szCs w:val="32"/>
        </w:rPr>
        <w:t>办公室</w:t>
      </w:r>
      <w:r>
        <w:rPr>
          <w:rFonts w:ascii="楷体" w:eastAsia="楷体" w:hAnsi="楷体" w:cs="楷体" w:hint="eastAsia"/>
          <w:bCs/>
          <w:sz w:val="32"/>
          <w:szCs w:val="32"/>
        </w:rPr>
        <w:t>（执法监督股）</w:t>
      </w:r>
      <w:r>
        <w:rPr>
          <w:rFonts w:ascii="楷体" w:eastAsia="楷体" w:hAnsi="楷体" w:hint="eastAsia"/>
          <w:sz w:val="32"/>
          <w:szCs w:val="32"/>
        </w:rPr>
        <w:t>。</w:t>
      </w:r>
      <w:r>
        <w:rPr>
          <w:rFonts w:eastAsia="仿宋_GB2312" w:hint="eastAsia"/>
          <w:bCs/>
          <w:sz w:val="32"/>
          <w:szCs w:val="32"/>
        </w:rPr>
        <w:t>负责机关文电、会务、机要、档案、财务、固定资产管理、保密及内部制度建设等工作。</w:t>
      </w:r>
      <w:r>
        <w:rPr>
          <w:rFonts w:eastAsia="仿宋_GB2312" w:hint="eastAsia"/>
          <w:bCs/>
          <w:color w:val="000000"/>
          <w:sz w:val="32"/>
          <w:szCs w:val="32"/>
        </w:rPr>
        <w:t>监督检查政法单位执行党的路线方针政策、党中央重大决策部署和国家法律法规的情况，调查分析和及时纠正存在的倾向性问题，研究制定相关对策措施。指导推动政法单位建立健全执法监督制度，针对突出违法问题组织开展专项检查和专项治理。</w:t>
      </w:r>
    </w:p>
    <w:p w:rsidR="004A2D84" w:rsidRDefault="004A2D84" w:rsidP="004A2D84">
      <w:pPr>
        <w:pStyle w:val="p0"/>
        <w:spacing w:line="560" w:lineRule="atLeast"/>
        <w:ind w:firstLine="640"/>
        <w:rPr>
          <w:rFonts w:eastAsia="仿宋_GB2312"/>
          <w:bCs/>
          <w:color w:val="000000"/>
          <w:sz w:val="32"/>
          <w:szCs w:val="32"/>
        </w:rPr>
      </w:pPr>
      <w:r>
        <w:rPr>
          <w:rFonts w:ascii="楷体" w:eastAsia="楷体" w:hAnsi="楷体" w:hint="eastAsia"/>
          <w:sz w:val="32"/>
          <w:szCs w:val="32"/>
        </w:rPr>
        <w:t>（二）维稳指导股。</w:t>
      </w:r>
      <w:r>
        <w:rPr>
          <w:rFonts w:eastAsia="仿宋_GB2312" w:hint="eastAsia"/>
          <w:bCs/>
          <w:color w:val="000000"/>
          <w:sz w:val="32"/>
          <w:szCs w:val="32"/>
        </w:rPr>
        <w:t>组织开展调查研究，了解掌握影响全县社会稳定的情况动态，分析研判社会稳定形势，及时提出对策建议。督促落实维护稳定领导责任制，指导推动各乡</w:t>
      </w:r>
      <w:r>
        <w:rPr>
          <w:rFonts w:eastAsia="仿宋_GB2312" w:hint="eastAsia"/>
          <w:bCs/>
          <w:color w:val="000000"/>
          <w:sz w:val="32"/>
          <w:szCs w:val="32"/>
        </w:rPr>
        <w:lastRenderedPageBreak/>
        <w:t>（镇）各部门单位开展社会稳定风险评估工作，核查研判、综合分析影响稳定的情报信息。</w:t>
      </w:r>
    </w:p>
    <w:p w:rsidR="004A2D84" w:rsidRDefault="004A2D84" w:rsidP="004A2D84">
      <w:pPr>
        <w:pStyle w:val="p0"/>
        <w:spacing w:line="560" w:lineRule="atLeast"/>
        <w:ind w:firstLine="640"/>
        <w:rPr>
          <w:rFonts w:eastAsia="仿宋_GB2312"/>
          <w:bCs/>
          <w:color w:val="000000"/>
          <w:sz w:val="32"/>
          <w:szCs w:val="32"/>
        </w:rPr>
      </w:pPr>
      <w:r>
        <w:rPr>
          <w:rFonts w:ascii="楷体" w:eastAsia="楷体" w:hAnsi="楷体" w:hint="eastAsia"/>
          <w:sz w:val="32"/>
          <w:szCs w:val="32"/>
        </w:rPr>
        <w:t>（三）基层社会治理股。</w:t>
      </w:r>
      <w:r>
        <w:rPr>
          <w:rFonts w:eastAsia="仿宋_GB2312" w:hint="eastAsia"/>
          <w:bCs/>
          <w:color w:val="000000"/>
          <w:sz w:val="32"/>
          <w:szCs w:val="32"/>
        </w:rPr>
        <w:t>协调推进基层社会治安综合治理体系建设，推动开展基层平安创建活动。指导协调推动全县各级综治中心建设、深化拓展网格化服务管理工作，完善乡镇（街道）、村（社区）综治维稳机制。</w:t>
      </w:r>
    </w:p>
    <w:p w:rsidR="004A2D84" w:rsidRDefault="004A2D84" w:rsidP="004A2D84">
      <w:pPr>
        <w:spacing w:line="600" w:lineRule="exact"/>
        <w:ind w:firstLineChars="200" w:firstLine="640"/>
        <w:rPr>
          <w:rFonts w:ascii="仿宋_GB2312" w:eastAsia="仿宋_GB2312"/>
          <w:sz w:val="32"/>
          <w:szCs w:val="32"/>
        </w:rPr>
      </w:pPr>
      <w:r>
        <w:rPr>
          <w:rFonts w:ascii="仿宋_GB2312" w:eastAsia="仿宋_GB2312" w:hint="eastAsia"/>
          <w:sz w:val="32"/>
          <w:szCs w:val="32"/>
        </w:rPr>
        <w:t>机关党支部，负责机关党群工作。</w:t>
      </w:r>
    </w:p>
    <w:p w:rsidR="004A2D84" w:rsidRPr="001B3AB8" w:rsidRDefault="004A2D84" w:rsidP="004A2D84">
      <w:pPr>
        <w:spacing w:line="600" w:lineRule="exact"/>
        <w:ind w:firstLineChars="200" w:firstLine="640"/>
        <w:rPr>
          <w:rFonts w:ascii="仿宋_GB2312" w:eastAsia="仿宋_GB2312"/>
          <w:color w:val="FF0000"/>
          <w:sz w:val="32"/>
          <w:szCs w:val="32"/>
        </w:rPr>
      </w:pPr>
    </w:p>
    <w:p w:rsidR="004A2D84" w:rsidRDefault="004A2D84" w:rsidP="004A2D84">
      <w:pPr>
        <w:pStyle w:val="p0"/>
        <w:spacing w:line="560" w:lineRule="atLeast"/>
        <w:ind w:firstLine="640"/>
        <w:rPr>
          <w:rFonts w:ascii="仿宋_GB2312" w:eastAsia="仿宋_GB2312"/>
          <w:sz w:val="32"/>
          <w:szCs w:val="32"/>
        </w:rPr>
      </w:pPr>
      <w:r>
        <w:rPr>
          <w:rFonts w:ascii="仿宋_GB2312" w:eastAsia="仿宋_GB2312" w:hint="eastAsia"/>
          <w:sz w:val="32"/>
          <w:szCs w:val="32"/>
        </w:rPr>
        <w:t>县委政法委行政编制 9名，保留工勤编制1名,事业编制12人,实有人数</w:t>
      </w:r>
      <w:r w:rsidR="00C35144">
        <w:rPr>
          <w:rFonts w:ascii="仿宋_GB2312" w:eastAsia="仿宋_GB2312" w:hint="eastAsia"/>
          <w:sz w:val="32"/>
          <w:szCs w:val="32"/>
        </w:rPr>
        <w:t>14</w:t>
      </w:r>
      <w:r>
        <w:rPr>
          <w:rFonts w:ascii="仿宋_GB2312" w:eastAsia="仿宋_GB2312" w:hint="eastAsia"/>
          <w:sz w:val="32"/>
          <w:szCs w:val="32"/>
        </w:rPr>
        <w:t>人。</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第二部分</w:t>
      </w:r>
      <w:r w:rsidRPr="0069200C">
        <w:rPr>
          <w:rFonts w:eastAsia="仿宋_GB2312" w:hint="eastAsia"/>
          <w:sz w:val="32"/>
          <w:szCs w:val="32"/>
        </w:rPr>
        <w:t>  </w:t>
      </w:r>
      <w:r>
        <w:rPr>
          <w:rFonts w:ascii="仿宋_GB2312" w:eastAsia="仿宋_GB2312" w:hint="eastAsia"/>
          <w:sz w:val="32"/>
          <w:szCs w:val="32"/>
        </w:rPr>
        <w:t>崇义县委政法委</w:t>
      </w:r>
      <w:r w:rsidR="00C35144">
        <w:rPr>
          <w:rFonts w:ascii="仿宋_GB2312" w:eastAsia="仿宋_GB2312" w:hint="eastAsia"/>
          <w:sz w:val="32"/>
          <w:szCs w:val="32"/>
        </w:rPr>
        <w:t>2021</w:t>
      </w:r>
      <w:r w:rsidRPr="0069200C">
        <w:rPr>
          <w:rFonts w:ascii="仿宋_GB2312" w:eastAsia="仿宋_GB2312" w:hint="eastAsia"/>
          <w:sz w:val="32"/>
          <w:szCs w:val="32"/>
        </w:rPr>
        <w:t>年部门预算情况说明</w:t>
      </w:r>
    </w:p>
    <w:p w:rsidR="004A2D84" w:rsidRPr="0069200C" w:rsidRDefault="004A2D84" w:rsidP="004A2D84">
      <w:pPr>
        <w:outlineLvl w:val="0"/>
        <w:rPr>
          <w:rFonts w:ascii="仿宋_GB2312" w:eastAsia="仿宋_GB2312"/>
          <w:sz w:val="32"/>
          <w:szCs w:val="32"/>
        </w:rPr>
      </w:pPr>
      <w:r w:rsidRPr="0069200C">
        <w:rPr>
          <w:rFonts w:ascii="仿宋_GB2312" w:eastAsia="仿宋_GB2312" w:hint="eastAsia"/>
          <w:sz w:val="32"/>
          <w:szCs w:val="32"/>
        </w:rPr>
        <w:t>一、</w:t>
      </w:r>
      <w:r w:rsidR="00C35144">
        <w:rPr>
          <w:rFonts w:ascii="仿宋_GB2312" w:eastAsia="仿宋_GB2312" w:hint="eastAsia"/>
          <w:sz w:val="32"/>
          <w:szCs w:val="32"/>
        </w:rPr>
        <w:t>2021</w:t>
      </w:r>
      <w:r w:rsidRPr="0069200C">
        <w:rPr>
          <w:rFonts w:ascii="仿宋_GB2312" w:eastAsia="仿宋_GB2312" w:hint="eastAsia"/>
          <w:sz w:val="32"/>
          <w:szCs w:val="32"/>
        </w:rPr>
        <w:t>年部门预算收支情况说明</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（一）收入预算情况</w:t>
      </w:r>
    </w:p>
    <w:p w:rsidR="004A2D84" w:rsidRPr="0069200C" w:rsidRDefault="00C35144" w:rsidP="004A2D84">
      <w:pPr>
        <w:ind w:firstLineChars="200" w:firstLine="640"/>
        <w:rPr>
          <w:rFonts w:ascii="仿宋_GB2312" w:eastAsia="仿宋_GB2312"/>
          <w:sz w:val="32"/>
          <w:szCs w:val="32"/>
        </w:rPr>
      </w:pPr>
      <w:r>
        <w:rPr>
          <w:rFonts w:ascii="仿宋_GB2312" w:eastAsia="仿宋_GB2312" w:hint="eastAsia"/>
          <w:sz w:val="32"/>
          <w:szCs w:val="32"/>
        </w:rPr>
        <w:t>2021</w:t>
      </w:r>
      <w:r w:rsidR="004A2D84" w:rsidRPr="0069200C">
        <w:rPr>
          <w:rFonts w:ascii="仿宋_GB2312" w:eastAsia="仿宋_GB2312" w:hint="eastAsia"/>
          <w:sz w:val="32"/>
          <w:szCs w:val="32"/>
        </w:rPr>
        <w:t>年</w:t>
      </w:r>
      <w:r w:rsidR="004A2D84">
        <w:rPr>
          <w:rFonts w:ascii="仿宋_GB2312" w:eastAsia="仿宋_GB2312" w:hint="eastAsia"/>
          <w:sz w:val="32"/>
          <w:szCs w:val="32"/>
        </w:rPr>
        <w:t>崇义县委政法委</w:t>
      </w:r>
      <w:r w:rsidR="004A2D84" w:rsidRPr="0069200C">
        <w:rPr>
          <w:rFonts w:ascii="仿宋_GB2312" w:eastAsia="仿宋_GB2312" w:hint="eastAsia"/>
          <w:sz w:val="32"/>
          <w:szCs w:val="32"/>
        </w:rPr>
        <w:t>收入预算总额</w:t>
      </w:r>
      <w:r w:rsidR="00054673">
        <w:rPr>
          <w:rFonts w:ascii="仿宋_GB2312" w:eastAsia="仿宋_GB2312" w:hint="eastAsia"/>
          <w:sz w:val="32"/>
          <w:szCs w:val="32"/>
        </w:rPr>
        <w:t>210.86</w:t>
      </w:r>
      <w:r w:rsidR="004A2D84">
        <w:rPr>
          <w:rFonts w:ascii="仿宋_GB2312" w:eastAsia="仿宋_GB2312" w:hint="eastAsia"/>
          <w:sz w:val="32"/>
          <w:szCs w:val="32"/>
        </w:rPr>
        <w:t>万元，较上年预算安排上升</w:t>
      </w:r>
      <w:r w:rsidR="00054673">
        <w:rPr>
          <w:rFonts w:ascii="仿宋_GB2312" w:eastAsia="仿宋_GB2312" w:hint="eastAsia"/>
          <w:sz w:val="32"/>
          <w:szCs w:val="32"/>
        </w:rPr>
        <w:t>0.44</w:t>
      </w:r>
      <w:r w:rsidR="004A2D84" w:rsidRPr="0069200C">
        <w:rPr>
          <w:rFonts w:ascii="仿宋_GB2312" w:eastAsia="仿宋_GB2312" w:hint="eastAsia"/>
          <w:sz w:val="32"/>
          <w:szCs w:val="32"/>
        </w:rPr>
        <w:t>%。其中：财政拨款收入</w:t>
      </w:r>
      <w:r w:rsidR="00054673">
        <w:rPr>
          <w:rFonts w:ascii="仿宋_GB2312" w:eastAsia="仿宋_GB2312" w:hint="eastAsia"/>
          <w:sz w:val="32"/>
          <w:szCs w:val="32"/>
        </w:rPr>
        <w:t>180.86</w:t>
      </w:r>
      <w:r w:rsidR="004A2D84" w:rsidRPr="0069200C">
        <w:rPr>
          <w:rFonts w:ascii="仿宋_GB2312" w:eastAsia="仿宋_GB2312" w:hint="eastAsia"/>
          <w:sz w:val="32"/>
          <w:szCs w:val="32"/>
        </w:rPr>
        <w:t>万元，较上年</w:t>
      </w:r>
      <w:r w:rsidR="004A2D84">
        <w:rPr>
          <w:rFonts w:ascii="仿宋_GB2312" w:eastAsia="仿宋_GB2312" w:hint="eastAsia"/>
          <w:sz w:val="32"/>
          <w:szCs w:val="32"/>
        </w:rPr>
        <w:t>上升</w:t>
      </w:r>
      <w:r w:rsidR="00054673">
        <w:rPr>
          <w:rFonts w:ascii="仿宋_GB2312" w:eastAsia="仿宋_GB2312" w:hint="eastAsia"/>
          <w:sz w:val="32"/>
          <w:szCs w:val="32"/>
        </w:rPr>
        <w:t>1.65</w:t>
      </w:r>
      <w:r w:rsidR="004A2D84" w:rsidRPr="0069200C">
        <w:rPr>
          <w:rFonts w:ascii="仿宋_GB2312" w:eastAsia="仿宋_GB2312" w:hint="eastAsia"/>
          <w:sz w:val="32"/>
          <w:szCs w:val="32"/>
        </w:rPr>
        <w:t>%；上级补助收入</w:t>
      </w:r>
      <w:r w:rsidR="004A2D84">
        <w:rPr>
          <w:rFonts w:ascii="仿宋_GB2312" w:eastAsia="仿宋_GB2312" w:hint="eastAsia"/>
          <w:sz w:val="32"/>
          <w:szCs w:val="32"/>
        </w:rPr>
        <w:t>3</w:t>
      </w:r>
      <w:r>
        <w:rPr>
          <w:rFonts w:ascii="仿宋_GB2312" w:eastAsia="仿宋_GB2312" w:hint="eastAsia"/>
          <w:sz w:val="32"/>
          <w:szCs w:val="32"/>
        </w:rPr>
        <w:t>0</w:t>
      </w:r>
      <w:r w:rsidR="004A2D84" w:rsidRPr="0069200C">
        <w:rPr>
          <w:rFonts w:ascii="仿宋_GB2312" w:eastAsia="仿宋_GB2312" w:hint="eastAsia"/>
          <w:sz w:val="32"/>
          <w:szCs w:val="32"/>
        </w:rPr>
        <w:t>万元；其他收入</w:t>
      </w:r>
      <w:r w:rsidR="004A2D84">
        <w:rPr>
          <w:rFonts w:ascii="仿宋_GB2312" w:eastAsia="仿宋_GB2312" w:hint="eastAsia"/>
          <w:sz w:val="32"/>
          <w:szCs w:val="32"/>
        </w:rPr>
        <w:t>0</w:t>
      </w:r>
      <w:r w:rsidR="004A2D84" w:rsidRPr="0069200C">
        <w:rPr>
          <w:rFonts w:ascii="仿宋_GB2312" w:eastAsia="仿宋_GB2312" w:hint="eastAsia"/>
          <w:sz w:val="32"/>
          <w:szCs w:val="32"/>
        </w:rPr>
        <w:t>万元；上年结转（结余）</w:t>
      </w:r>
      <w:r w:rsidR="004A2D84">
        <w:rPr>
          <w:rFonts w:ascii="仿宋_GB2312" w:eastAsia="仿宋_GB2312" w:hint="eastAsia"/>
          <w:sz w:val="32"/>
          <w:szCs w:val="32"/>
        </w:rPr>
        <w:t>0</w:t>
      </w:r>
      <w:r w:rsidR="004A2D84" w:rsidRPr="0069200C">
        <w:rPr>
          <w:rFonts w:ascii="仿宋_GB2312" w:eastAsia="仿宋_GB2312" w:hint="eastAsia"/>
          <w:sz w:val="32"/>
          <w:szCs w:val="32"/>
        </w:rPr>
        <w:t>万元。</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（二）支出预算情况</w:t>
      </w:r>
    </w:p>
    <w:p w:rsidR="004A2D84" w:rsidRDefault="00C35144" w:rsidP="004A2D84">
      <w:pPr>
        <w:ind w:firstLineChars="200" w:firstLine="640"/>
        <w:rPr>
          <w:rFonts w:ascii="仿宋_GB2312" w:eastAsia="仿宋_GB2312"/>
          <w:sz w:val="32"/>
          <w:szCs w:val="32"/>
        </w:rPr>
      </w:pPr>
      <w:r>
        <w:rPr>
          <w:rFonts w:ascii="仿宋_GB2312" w:eastAsia="仿宋_GB2312" w:hint="eastAsia"/>
          <w:sz w:val="32"/>
          <w:szCs w:val="32"/>
        </w:rPr>
        <w:t>2021</w:t>
      </w:r>
      <w:r w:rsidR="004A2D84" w:rsidRPr="0069200C">
        <w:rPr>
          <w:rFonts w:ascii="仿宋_GB2312" w:eastAsia="仿宋_GB2312" w:hint="eastAsia"/>
          <w:sz w:val="32"/>
          <w:szCs w:val="32"/>
        </w:rPr>
        <w:t>年</w:t>
      </w:r>
      <w:r w:rsidR="004A2D84">
        <w:rPr>
          <w:rFonts w:ascii="仿宋_GB2312" w:eastAsia="仿宋_GB2312" w:hint="eastAsia"/>
          <w:sz w:val="32"/>
          <w:szCs w:val="32"/>
        </w:rPr>
        <w:t>崇义县委政法委</w:t>
      </w:r>
      <w:r w:rsidR="004A2D84" w:rsidRPr="0069200C">
        <w:rPr>
          <w:rFonts w:ascii="仿宋_GB2312" w:eastAsia="仿宋_GB2312" w:hint="eastAsia"/>
          <w:sz w:val="32"/>
          <w:szCs w:val="32"/>
        </w:rPr>
        <w:t>支出预算总额</w:t>
      </w:r>
      <w:r w:rsidR="00054673">
        <w:rPr>
          <w:rFonts w:ascii="仿宋_GB2312" w:eastAsia="仿宋_GB2312" w:hint="eastAsia"/>
          <w:sz w:val="32"/>
          <w:szCs w:val="32"/>
        </w:rPr>
        <w:t>210.86</w:t>
      </w:r>
      <w:r w:rsidR="004A2D84" w:rsidRPr="0069200C">
        <w:rPr>
          <w:rFonts w:ascii="仿宋_GB2312" w:eastAsia="仿宋_GB2312" w:hint="eastAsia"/>
          <w:sz w:val="32"/>
          <w:szCs w:val="32"/>
        </w:rPr>
        <w:t>万元，较上年预算安排</w:t>
      </w:r>
      <w:r w:rsidR="004A2D84">
        <w:rPr>
          <w:rFonts w:ascii="仿宋_GB2312" w:eastAsia="仿宋_GB2312" w:hint="eastAsia"/>
          <w:sz w:val="32"/>
          <w:szCs w:val="32"/>
        </w:rPr>
        <w:t>上升</w:t>
      </w:r>
      <w:r w:rsidR="00054673">
        <w:rPr>
          <w:rFonts w:ascii="仿宋_GB2312" w:eastAsia="仿宋_GB2312" w:hint="eastAsia"/>
          <w:sz w:val="32"/>
          <w:szCs w:val="32"/>
        </w:rPr>
        <w:t>0.44</w:t>
      </w:r>
      <w:r w:rsidR="004A2D84" w:rsidRPr="0069200C">
        <w:rPr>
          <w:rFonts w:ascii="仿宋_GB2312" w:eastAsia="仿宋_GB2312" w:hint="eastAsia"/>
          <w:sz w:val="32"/>
          <w:szCs w:val="32"/>
        </w:rPr>
        <w:t>%。其中：部门支出</w:t>
      </w:r>
      <w:r w:rsidR="00054673">
        <w:rPr>
          <w:rFonts w:ascii="仿宋_GB2312" w:eastAsia="仿宋_GB2312" w:hint="eastAsia"/>
          <w:sz w:val="32"/>
          <w:szCs w:val="32"/>
        </w:rPr>
        <w:t>210.86</w:t>
      </w:r>
      <w:r w:rsidR="004A2D84" w:rsidRPr="0069200C">
        <w:rPr>
          <w:rFonts w:ascii="仿宋_GB2312" w:eastAsia="仿宋_GB2312" w:hint="eastAsia"/>
          <w:sz w:val="32"/>
          <w:szCs w:val="32"/>
        </w:rPr>
        <w:t>万元。</w:t>
      </w:r>
    </w:p>
    <w:p w:rsidR="004A2D84" w:rsidRPr="0069200C" w:rsidRDefault="004A2D84" w:rsidP="004A2D84">
      <w:pPr>
        <w:ind w:firstLineChars="200" w:firstLine="640"/>
        <w:rPr>
          <w:rFonts w:ascii="仿宋_GB2312" w:eastAsia="仿宋_GB2312"/>
          <w:sz w:val="32"/>
          <w:szCs w:val="32"/>
        </w:rPr>
      </w:pPr>
      <w:r w:rsidRPr="0069200C">
        <w:rPr>
          <w:rFonts w:ascii="仿宋_GB2312" w:eastAsia="仿宋_GB2312" w:hint="eastAsia"/>
          <w:sz w:val="32"/>
          <w:szCs w:val="32"/>
        </w:rPr>
        <w:t>按支出项目类别划分：基本支出</w:t>
      </w:r>
      <w:r w:rsidR="0058635E">
        <w:rPr>
          <w:rFonts w:ascii="仿宋_GB2312" w:eastAsia="仿宋_GB2312" w:hint="eastAsia"/>
          <w:sz w:val="32"/>
          <w:szCs w:val="32"/>
        </w:rPr>
        <w:t>210.86</w:t>
      </w:r>
      <w:r w:rsidRPr="0069200C">
        <w:rPr>
          <w:rFonts w:ascii="仿宋_GB2312" w:eastAsia="仿宋_GB2312" w:hint="eastAsia"/>
          <w:sz w:val="32"/>
          <w:szCs w:val="32"/>
        </w:rPr>
        <w:t>万元，较上年</w:t>
      </w:r>
      <w:r>
        <w:rPr>
          <w:rFonts w:ascii="仿宋_GB2312" w:eastAsia="仿宋_GB2312" w:hint="eastAsia"/>
          <w:sz w:val="32"/>
          <w:szCs w:val="32"/>
        </w:rPr>
        <w:t>上升</w:t>
      </w:r>
      <w:r w:rsidR="0058635E">
        <w:rPr>
          <w:rFonts w:ascii="仿宋_GB2312" w:eastAsia="仿宋_GB2312" w:hint="eastAsia"/>
          <w:sz w:val="32"/>
          <w:szCs w:val="32"/>
        </w:rPr>
        <w:t>0.44</w:t>
      </w:r>
      <w:r w:rsidRPr="0069200C">
        <w:rPr>
          <w:rFonts w:ascii="仿宋_GB2312" w:eastAsia="仿宋_GB2312" w:hint="eastAsia"/>
          <w:sz w:val="32"/>
          <w:szCs w:val="32"/>
        </w:rPr>
        <w:t>%</w:t>
      </w:r>
      <w:r>
        <w:rPr>
          <w:rFonts w:ascii="仿宋_GB2312" w:eastAsia="仿宋_GB2312" w:hint="eastAsia"/>
          <w:sz w:val="32"/>
          <w:szCs w:val="32"/>
        </w:rPr>
        <w:t>，</w:t>
      </w:r>
      <w:r w:rsidRPr="0069200C">
        <w:rPr>
          <w:rFonts w:ascii="仿宋_GB2312" w:eastAsia="仿宋_GB2312" w:hint="eastAsia"/>
          <w:sz w:val="32"/>
          <w:szCs w:val="32"/>
        </w:rPr>
        <w:t>包括工资福利支出</w:t>
      </w:r>
      <w:r>
        <w:rPr>
          <w:rFonts w:ascii="仿宋_GB2312" w:eastAsia="仿宋_GB2312" w:hint="eastAsia"/>
          <w:sz w:val="32"/>
          <w:szCs w:val="32"/>
        </w:rPr>
        <w:t>111.</w:t>
      </w:r>
      <w:r w:rsidR="0058635E">
        <w:rPr>
          <w:rFonts w:ascii="仿宋_GB2312" w:eastAsia="仿宋_GB2312" w:hint="eastAsia"/>
          <w:sz w:val="32"/>
          <w:szCs w:val="32"/>
        </w:rPr>
        <w:t>65</w:t>
      </w:r>
      <w:r w:rsidRPr="0069200C">
        <w:rPr>
          <w:rFonts w:ascii="仿宋_GB2312" w:eastAsia="仿宋_GB2312" w:hint="eastAsia"/>
          <w:sz w:val="32"/>
          <w:szCs w:val="32"/>
        </w:rPr>
        <w:t>万元，商品和服务支</w:t>
      </w:r>
      <w:r w:rsidRPr="0069200C">
        <w:rPr>
          <w:rFonts w:ascii="仿宋_GB2312" w:eastAsia="仿宋_GB2312" w:hint="eastAsia"/>
          <w:sz w:val="32"/>
          <w:szCs w:val="32"/>
        </w:rPr>
        <w:lastRenderedPageBreak/>
        <w:t>出</w:t>
      </w:r>
      <w:r w:rsidR="0058635E">
        <w:rPr>
          <w:rFonts w:ascii="仿宋_GB2312" w:eastAsia="仿宋_GB2312" w:hint="eastAsia"/>
          <w:sz w:val="32"/>
          <w:szCs w:val="32"/>
        </w:rPr>
        <w:t>20.41</w:t>
      </w:r>
      <w:r w:rsidRPr="0069200C">
        <w:rPr>
          <w:rFonts w:ascii="仿宋_GB2312" w:eastAsia="仿宋_GB2312" w:hint="eastAsia"/>
          <w:sz w:val="32"/>
          <w:szCs w:val="32"/>
        </w:rPr>
        <w:t>万元，对个人和家庭补助</w:t>
      </w:r>
      <w:r w:rsidR="0058635E">
        <w:rPr>
          <w:rFonts w:ascii="仿宋_GB2312" w:eastAsia="仿宋_GB2312" w:hint="eastAsia"/>
          <w:sz w:val="32"/>
          <w:szCs w:val="32"/>
        </w:rPr>
        <w:t>0.80</w:t>
      </w:r>
      <w:r w:rsidRPr="0069200C">
        <w:rPr>
          <w:rFonts w:ascii="仿宋_GB2312" w:eastAsia="仿宋_GB2312" w:hint="eastAsia"/>
          <w:sz w:val="32"/>
          <w:szCs w:val="32"/>
        </w:rPr>
        <w:t>万元；项目支出</w:t>
      </w:r>
      <w:r>
        <w:rPr>
          <w:rFonts w:ascii="仿宋_GB2312" w:eastAsia="仿宋_GB2312" w:hint="eastAsia"/>
          <w:sz w:val="32"/>
          <w:szCs w:val="32"/>
        </w:rPr>
        <w:t>7</w:t>
      </w:r>
      <w:r w:rsidR="0058635E">
        <w:rPr>
          <w:rFonts w:ascii="仿宋_GB2312" w:eastAsia="仿宋_GB2312" w:hint="eastAsia"/>
          <w:sz w:val="32"/>
          <w:szCs w:val="32"/>
        </w:rPr>
        <w:t>8</w:t>
      </w:r>
      <w:r w:rsidRPr="0069200C">
        <w:rPr>
          <w:rFonts w:ascii="仿宋_GB2312" w:eastAsia="仿宋_GB2312" w:hint="eastAsia"/>
          <w:sz w:val="32"/>
          <w:szCs w:val="32"/>
        </w:rPr>
        <w:t>万元。</w:t>
      </w:r>
    </w:p>
    <w:p w:rsidR="00D569ED" w:rsidRPr="0069200C" w:rsidRDefault="004A2D84" w:rsidP="00D569ED">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按支出功能科目划分：一般公共服务支出</w:t>
      </w:r>
      <w:r>
        <w:rPr>
          <w:rFonts w:ascii="仿宋_GB2312" w:eastAsia="仿宋_GB2312" w:hint="eastAsia"/>
          <w:sz w:val="32"/>
          <w:szCs w:val="32"/>
        </w:rPr>
        <w:t>18</w:t>
      </w:r>
      <w:r w:rsidR="0058635E">
        <w:rPr>
          <w:rFonts w:ascii="仿宋_GB2312" w:eastAsia="仿宋_GB2312" w:hint="eastAsia"/>
          <w:sz w:val="32"/>
          <w:szCs w:val="32"/>
        </w:rPr>
        <w:t>4.26</w:t>
      </w:r>
      <w:r w:rsidRPr="0069200C">
        <w:rPr>
          <w:rFonts w:ascii="仿宋_GB2312" w:eastAsia="仿宋_GB2312" w:hint="eastAsia"/>
          <w:sz w:val="32"/>
          <w:szCs w:val="32"/>
        </w:rPr>
        <w:t>万元，较上年</w:t>
      </w:r>
      <w:r>
        <w:rPr>
          <w:rFonts w:ascii="仿宋_GB2312" w:eastAsia="仿宋_GB2312" w:hint="eastAsia"/>
          <w:sz w:val="32"/>
          <w:szCs w:val="32"/>
        </w:rPr>
        <w:t>上升</w:t>
      </w:r>
      <w:r w:rsidR="0058635E">
        <w:rPr>
          <w:rFonts w:ascii="仿宋_GB2312" w:eastAsia="仿宋_GB2312" w:hint="eastAsia"/>
          <w:sz w:val="32"/>
          <w:szCs w:val="32"/>
        </w:rPr>
        <w:t>1.05</w:t>
      </w:r>
      <w:r w:rsidRPr="0069200C">
        <w:rPr>
          <w:rFonts w:ascii="仿宋_GB2312" w:eastAsia="仿宋_GB2312" w:hint="eastAsia"/>
          <w:sz w:val="32"/>
          <w:szCs w:val="32"/>
        </w:rPr>
        <w:t>%；</w:t>
      </w:r>
      <w:r w:rsidR="00D569ED" w:rsidRPr="0069200C">
        <w:rPr>
          <w:rFonts w:ascii="仿宋_GB2312" w:eastAsia="仿宋_GB2312" w:hint="eastAsia"/>
          <w:sz w:val="32"/>
          <w:szCs w:val="32"/>
        </w:rPr>
        <w:t>社会保障和就业支出</w:t>
      </w:r>
      <w:r w:rsidR="00D569ED">
        <w:rPr>
          <w:rFonts w:ascii="仿宋_GB2312" w:eastAsia="仿宋_GB2312" w:hint="eastAsia"/>
          <w:sz w:val="32"/>
          <w:szCs w:val="32"/>
        </w:rPr>
        <w:t>13.44万元，</w:t>
      </w:r>
      <w:r w:rsidR="00D569ED" w:rsidRPr="00D569ED">
        <w:rPr>
          <w:rFonts w:ascii="仿宋_GB2312" w:eastAsia="仿宋_GB2312" w:hint="eastAsia"/>
          <w:sz w:val="32"/>
          <w:szCs w:val="32"/>
        </w:rPr>
        <w:t>卫生健康支出</w:t>
      </w:r>
      <w:r w:rsidR="00D569ED">
        <w:rPr>
          <w:rFonts w:ascii="仿宋_GB2312" w:eastAsia="仿宋_GB2312" w:hint="eastAsia"/>
          <w:sz w:val="32"/>
          <w:szCs w:val="32"/>
        </w:rPr>
        <w:t>3.55万元，</w:t>
      </w:r>
      <w:r w:rsidR="00D569ED" w:rsidRPr="00D569ED">
        <w:rPr>
          <w:rFonts w:ascii="仿宋_GB2312" w:eastAsia="仿宋_GB2312" w:hint="eastAsia"/>
          <w:sz w:val="32"/>
          <w:szCs w:val="32"/>
        </w:rPr>
        <w:t>住房保障支出</w:t>
      </w:r>
      <w:r w:rsidR="00D569ED">
        <w:rPr>
          <w:rFonts w:ascii="仿宋_GB2312" w:eastAsia="仿宋_GB2312" w:hint="eastAsia"/>
          <w:sz w:val="32"/>
          <w:szCs w:val="32"/>
        </w:rPr>
        <w:t>9.61万元</w:t>
      </w:r>
      <w:r w:rsidR="00D569ED" w:rsidRPr="0069200C">
        <w:rPr>
          <w:rFonts w:ascii="仿宋_GB2312" w:eastAsia="仿宋_GB2312" w:hint="eastAsia"/>
          <w:sz w:val="32"/>
          <w:szCs w:val="32"/>
        </w:rPr>
        <w:t>。</w:t>
      </w:r>
    </w:p>
    <w:p w:rsidR="004A2D84" w:rsidRPr="0069200C" w:rsidRDefault="004A2D84" w:rsidP="00D569ED">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Pr>
          <w:rFonts w:ascii="仿宋_GB2312" w:eastAsia="仿宋_GB2312" w:hint="eastAsia"/>
          <w:sz w:val="32"/>
          <w:szCs w:val="32"/>
        </w:rPr>
        <w:t>111.</w:t>
      </w:r>
      <w:r w:rsidR="0058635E">
        <w:rPr>
          <w:rFonts w:ascii="仿宋_GB2312" w:eastAsia="仿宋_GB2312" w:hint="eastAsia"/>
          <w:sz w:val="32"/>
          <w:szCs w:val="32"/>
        </w:rPr>
        <w:t>65</w:t>
      </w:r>
      <w:r w:rsidRPr="0069200C">
        <w:rPr>
          <w:rFonts w:ascii="仿宋_GB2312" w:eastAsia="仿宋_GB2312" w:hint="eastAsia"/>
          <w:sz w:val="32"/>
          <w:szCs w:val="32"/>
        </w:rPr>
        <w:t>万元，较上年</w:t>
      </w:r>
      <w:r>
        <w:rPr>
          <w:rFonts w:ascii="仿宋_GB2312" w:eastAsia="仿宋_GB2312" w:hint="eastAsia"/>
          <w:sz w:val="32"/>
          <w:szCs w:val="32"/>
        </w:rPr>
        <w:t>上升</w:t>
      </w:r>
      <w:r w:rsidR="0058635E">
        <w:rPr>
          <w:rFonts w:ascii="仿宋_GB2312" w:eastAsia="仿宋_GB2312" w:hint="eastAsia"/>
          <w:sz w:val="32"/>
          <w:szCs w:val="32"/>
        </w:rPr>
        <w:t>0.18</w:t>
      </w:r>
      <w:r w:rsidRPr="0069200C">
        <w:rPr>
          <w:rFonts w:ascii="仿宋_GB2312" w:eastAsia="仿宋_GB2312" w:hint="eastAsia"/>
          <w:sz w:val="32"/>
          <w:szCs w:val="32"/>
        </w:rPr>
        <w:t>%；商品和服务支出</w:t>
      </w:r>
      <w:r w:rsidR="0058635E">
        <w:rPr>
          <w:rFonts w:ascii="仿宋_GB2312" w:eastAsia="仿宋_GB2312" w:hint="eastAsia"/>
          <w:sz w:val="32"/>
          <w:szCs w:val="32"/>
        </w:rPr>
        <w:t>20.41</w:t>
      </w:r>
      <w:r w:rsidRPr="0069200C">
        <w:rPr>
          <w:rFonts w:ascii="仿宋_GB2312" w:eastAsia="仿宋_GB2312" w:hint="eastAsia"/>
          <w:sz w:val="32"/>
          <w:szCs w:val="32"/>
        </w:rPr>
        <w:t>万元，较上年</w:t>
      </w:r>
      <w:r>
        <w:rPr>
          <w:rFonts w:ascii="仿宋_GB2312" w:eastAsia="仿宋_GB2312" w:hint="eastAsia"/>
          <w:sz w:val="32"/>
          <w:szCs w:val="32"/>
        </w:rPr>
        <w:t>上升</w:t>
      </w:r>
      <w:r w:rsidR="0058635E">
        <w:rPr>
          <w:rFonts w:ascii="仿宋_GB2312" w:eastAsia="仿宋_GB2312" w:hint="eastAsia"/>
          <w:sz w:val="32"/>
          <w:szCs w:val="32"/>
        </w:rPr>
        <w:t>9.55</w:t>
      </w:r>
      <w:r w:rsidRPr="0069200C">
        <w:rPr>
          <w:rFonts w:ascii="仿宋_GB2312" w:eastAsia="仿宋_GB2312" w:hint="eastAsia"/>
          <w:sz w:val="32"/>
          <w:szCs w:val="32"/>
        </w:rPr>
        <w:t>%；对个人和家庭补助</w:t>
      </w:r>
      <w:r w:rsidR="0058635E">
        <w:rPr>
          <w:rFonts w:ascii="仿宋_GB2312" w:eastAsia="仿宋_GB2312" w:hint="eastAsia"/>
          <w:sz w:val="32"/>
          <w:szCs w:val="32"/>
        </w:rPr>
        <w:t>0.80</w:t>
      </w:r>
      <w:r w:rsidRPr="0069200C">
        <w:rPr>
          <w:rFonts w:ascii="仿宋_GB2312" w:eastAsia="仿宋_GB2312" w:hint="eastAsia"/>
          <w:sz w:val="32"/>
          <w:szCs w:val="32"/>
        </w:rPr>
        <w:t>万元，较上年</w:t>
      </w:r>
      <w:r w:rsidR="0058635E">
        <w:rPr>
          <w:rFonts w:ascii="仿宋_GB2312" w:eastAsia="仿宋_GB2312" w:hint="eastAsia"/>
          <w:sz w:val="32"/>
          <w:szCs w:val="32"/>
        </w:rPr>
        <w:t>下降5.9</w:t>
      </w:r>
      <w:r w:rsidRPr="0069200C">
        <w:rPr>
          <w:rFonts w:ascii="仿宋_GB2312" w:eastAsia="仿宋_GB2312" w:hint="eastAsia"/>
          <w:sz w:val="32"/>
          <w:szCs w:val="32"/>
        </w:rPr>
        <w:t>%；资本性支出</w:t>
      </w:r>
      <w:r>
        <w:rPr>
          <w:rFonts w:ascii="仿宋_GB2312" w:eastAsia="仿宋_GB2312" w:hint="eastAsia"/>
          <w:sz w:val="32"/>
          <w:szCs w:val="32"/>
        </w:rPr>
        <w:t>0</w:t>
      </w:r>
      <w:r w:rsidRPr="0069200C">
        <w:rPr>
          <w:rFonts w:ascii="仿宋_GB2312" w:eastAsia="仿宋_GB2312" w:hint="eastAsia"/>
          <w:sz w:val="32"/>
          <w:szCs w:val="32"/>
        </w:rPr>
        <w:t>万元</w:t>
      </w:r>
      <w:r>
        <w:rPr>
          <w:rFonts w:ascii="仿宋_GB2312" w:eastAsia="仿宋_GB2312" w:hint="eastAsia"/>
          <w:sz w:val="32"/>
          <w:szCs w:val="32"/>
        </w:rPr>
        <w:t>；项目支出</w:t>
      </w:r>
      <w:r w:rsidR="0058635E">
        <w:rPr>
          <w:rFonts w:ascii="仿宋_GB2312" w:eastAsia="仿宋_GB2312" w:hint="eastAsia"/>
          <w:sz w:val="32"/>
          <w:szCs w:val="32"/>
        </w:rPr>
        <w:t>78</w:t>
      </w:r>
      <w:r>
        <w:rPr>
          <w:rFonts w:ascii="仿宋_GB2312" w:eastAsia="仿宋_GB2312" w:hint="eastAsia"/>
          <w:sz w:val="32"/>
          <w:szCs w:val="32"/>
        </w:rPr>
        <w:t>万元</w:t>
      </w:r>
      <w:r w:rsidRPr="0069200C">
        <w:rPr>
          <w:rFonts w:ascii="仿宋_GB2312" w:eastAsia="仿宋_GB2312" w:hint="eastAsia"/>
          <w:sz w:val="32"/>
          <w:szCs w:val="32"/>
        </w:rPr>
        <w:t>。</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（三）财政拨款支出情况</w:t>
      </w:r>
    </w:p>
    <w:p w:rsidR="004A2D84" w:rsidRPr="0069200C" w:rsidRDefault="00C35144" w:rsidP="004A2D84">
      <w:pPr>
        <w:ind w:firstLineChars="200" w:firstLine="640"/>
        <w:rPr>
          <w:rFonts w:ascii="仿宋_GB2312" w:eastAsia="仿宋_GB2312"/>
          <w:sz w:val="32"/>
          <w:szCs w:val="32"/>
        </w:rPr>
      </w:pPr>
      <w:r>
        <w:rPr>
          <w:rFonts w:ascii="仿宋_GB2312" w:eastAsia="仿宋_GB2312" w:hint="eastAsia"/>
          <w:sz w:val="32"/>
          <w:szCs w:val="32"/>
        </w:rPr>
        <w:t>2021</w:t>
      </w:r>
      <w:r w:rsidR="004A2D84" w:rsidRPr="0069200C">
        <w:rPr>
          <w:rFonts w:ascii="仿宋_GB2312" w:eastAsia="仿宋_GB2312" w:hint="eastAsia"/>
          <w:sz w:val="32"/>
          <w:szCs w:val="32"/>
        </w:rPr>
        <w:t>年</w:t>
      </w:r>
      <w:r w:rsidR="004A2D84">
        <w:rPr>
          <w:rFonts w:ascii="仿宋_GB2312" w:eastAsia="仿宋_GB2312" w:hint="eastAsia"/>
          <w:sz w:val="32"/>
          <w:szCs w:val="32"/>
        </w:rPr>
        <w:t>崇义县委政法委</w:t>
      </w:r>
      <w:r w:rsidR="004A2D84" w:rsidRPr="0069200C">
        <w:rPr>
          <w:rFonts w:ascii="仿宋_GB2312" w:eastAsia="仿宋_GB2312" w:hint="eastAsia"/>
          <w:sz w:val="32"/>
          <w:szCs w:val="32"/>
        </w:rPr>
        <w:t>财政拨款支出预算</w:t>
      </w:r>
      <w:r w:rsidR="00D569ED">
        <w:rPr>
          <w:rFonts w:ascii="仿宋_GB2312" w:eastAsia="仿宋_GB2312" w:hint="eastAsia"/>
          <w:sz w:val="32"/>
          <w:szCs w:val="32"/>
        </w:rPr>
        <w:t>180.86</w:t>
      </w:r>
      <w:r w:rsidR="004A2D84" w:rsidRPr="0069200C">
        <w:rPr>
          <w:rFonts w:ascii="仿宋_GB2312" w:eastAsia="仿宋_GB2312" w:hint="eastAsia"/>
          <w:sz w:val="32"/>
          <w:szCs w:val="32"/>
        </w:rPr>
        <w:t>万元，比上年</w:t>
      </w:r>
      <w:r w:rsidR="004A2D84">
        <w:rPr>
          <w:rFonts w:ascii="仿宋_GB2312" w:eastAsia="仿宋_GB2312" w:hint="eastAsia"/>
          <w:sz w:val="32"/>
          <w:szCs w:val="32"/>
        </w:rPr>
        <w:t>上升</w:t>
      </w:r>
      <w:r w:rsidR="0058635E">
        <w:rPr>
          <w:rFonts w:ascii="仿宋_GB2312" w:eastAsia="仿宋_GB2312" w:hint="eastAsia"/>
          <w:sz w:val="32"/>
          <w:szCs w:val="32"/>
        </w:rPr>
        <w:t>0.44</w:t>
      </w:r>
      <w:r w:rsidR="004A2D84" w:rsidRPr="0069200C">
        <w:rPr>
          <w:rFonts w:ascii="仿宋_GB2312" w:eastAsia="仿宋_GB2312" w:hint="eastAsia"/>
          <w:sz w:val="32"/>
          <w:szCs w:val="32"/>
        </w:rPr>
        <w:t>%。具体支出情况是：</w:t>
      </w:r>
    </w:p>
    <w:p w:rsidR="004A2D84" w:rsidRPr="0069200C" w:rsidRDefault="004A2D84" w:rsidP="004A2D84">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w:t>
      </w:r>
      <w:r w:rsidR="00D569ED">
        <w:rPr>
          <w:rFonts w:ascii="仿宋_GB2312" w:eastAsia="仿宋_GB2312" w:hint="eastAsia"/>
          <w:sz w:val="32"/>
          <w:szCs w:val="32"/>
        </w:rPr>
        <w:t>154.26</w:t>
      </w:r>
      <w:r w:rsidRPr="0069200C">
        <w:rPr>
          <w:rFonts w:ascii="仿宋_GB2312" w:eastAsia="仿宋_GB2312" w:hint="eastAsia"/>
          <w:sz w:val="32"/>
          <w:szCs w:val="32"/>
        </w:rPr>
        <w:t>万元，社会保障和就业支出</w:t>
      </w:r>
      <w:r w:rsidR="00853F2D">
        <w:rPr>
          <w:rFonts w:ascii="仿宋_GB2312" w:eastAsia="仿宋_GB2312" w:hint="eastAsia"/>
          <w:sz w:val="32"/>
          <w:szCs w:val="32"/>
        </w:rPr>
        <w:t>13.44</w:t>
      </w:r>
      <w:r>
        <w:rPr>
          <w:rFonts w:ascii="仿宋_GB2312" w:eastAsia="仿宋_GB2312" w:hint="eastAsia"/>
          <w:sz w:val="32"/>
          <w:szCs w:val="32"/>
        </w:rPr>
        <w:t>万元</w:t>
      </w:r>
      <w:r w:rsidR="00D569ED">
        <w:rPr>
          <w:rFonts w:ascii="仿宋_GB2312" w:eastAsia="仿宋_GB2312" w:hint="eastAsia"/>
          <w:sz w:val="32"/>
          <w:szCs w:val="32"/>
        </w:rPr>
        <w:t>，</w:t>
      </w:r>
      <w:r w:rsidR="00D569ED" w:rsidRPr="00D569ED">
        <w:rPr>
          <w:rFonts w:ascii="仿宋_GB2312" w:eastAsia="仿宋_GB2312" w:hint="eastAsia"/>
          <w:sz w:val="32"/>
          <w:szCs w:val="32"/>
        </w:rPr>
        <w:t>卫生健康支出</w:t>
      </w:r>
      <w:r w:rsidR="00D569ED">
        <w:rPr>
          <w:rFonts w:ascii="仿宋_GB2312" w:eastAsia="仿宋_GB2312" w:hint="eastAsia"/>
          <w:sz w:val="32"/>
          <w:szCs w:val="32"/>
        </w:rPr>
        <w:t>3.55万元，</w:t>
      </w:r>
      <w:r w:rsidR="00D569ED" w:rsidRPr="00D569ED">
        <w:rPr>
          <w:rFonts w:ascii="仿宋_GB2312" w:eastAsia="仿宋_GB2312" w:hint="eastAsia"/>
          <w:sz w:val="32"/>
          <w:szCs w:val="32"/>
        </w:rPr>
        <w:t>住房保障支出</w:t>
      </w:r>
      <w:r w:rsidR="00D569ED">
        <w:rPr>
          <w:rFonts w:ascii="仿宋_GB2312" w:eastAsia="仿宋_GB2312" w:hint="eastAsia"/>
          <w:sz w:val="32"/>
          <w:szCs w:val="32"/>
        </w:rPr>
        <w:t>9.61万元</w:t>
      </w:r>
      <w:r w:rsidRPr="0069200C">
        <w:rPr>
          <w:rFonts w:ascii="仿宋_GB2312" w:eastAsia="仿宋_GB2312" w:hint="eastAsia"/>
          <w:sz w:val="32"/>
          <w:szCs w:val="32"/>
        </w:rPr>
        <w:t>。</w:t>
      </w:r>
    </w:p>
    <w:p w:rsidR="004A2D84" w:rsidRPr="0069200C" w:rsidRDefault="004A2D84" w:rsidP="004A2D84">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Pr>
          <w:rFonts w:ascii="仿宋_GB2312" w:eastAsia="仿宋_GB2312" w:hint="eastAsia"/>
          <w:sz w:val="32"/>
          <w:szCs w:val="32"/>
        </w:rPr>
        <w:t>111.</w:t>
      </w:r>
      <w:r w:rsidR="0058635E">
        <w:rPr>
          <w:rFonts w:ascii="仿宋_GB2312" w:eastAsia="仿宋_GB2312" w:hint="eastAsia"/>
          <w:sz w:val="32"/>
          <w:szCs w:val="32"/>
        </w:rPr>
        <w:t>6</w:t>
      </w:r>
      <w:r>
        <w:rPr>
          <w:rFonts w:ascii="仿宋_GB2312" w:eastAsia="仿宋_GB2312" w:hint="eastAsia"/>
          <w:sz w:val="32"/>
          <w:szCs w:val="32"/>
        </w:rPr>
        <w:t>5</w:t>
      </w:r>
      <w:r w:rsidRPr="0069200C">
        <w:rPr>
          <w:rFonts w:ascii="仿宋_GB2312" w:eastAsia="仿宋_GB2312" w:hint="eastAsia"/>
          <w:sz w:val="32"/>
          <w:szCs w:val="32"/>
        </w:rPr>
        <w:t>万元，商品和服务支出</w:t>
      </w:r>
      <w:r w:rsidR="0058635E">
        <w:rPr>
          <w:rFonts w:ascii="仿宋_GB2312" w:eastAsia="仿宋_GB2312" w:hint="eastAsia"/>
          <w:sz w:val="32"/>
          <w:szCs w:val="32"/>
        </w:rPr>
        <w:t>20.41</w:t>
      </w:r>
      <w:r w:rsidRPr="0069200C">
        <w:rPr>
          <w:rFonts w:ascii="仿宋_GB2312" w:eastAsia="仿宋_GB2312" w:hint="eastAsia"/>
          <w:sz w:val="32"/>
          <w:szCs w:val="32"/>
        </w:rPr>
        <w:t>万元，对个人和家庭的补助</w:t>
      </w:r>
      <w:r w:rsidR="0058635E">
        <w:rPr>
          <w:rFonts w:ascii="仿宋_GB2312" w:eastAsia="仿宋_GB2312" w:hint="eastAsia"/>
          <w:sz w:val="32"/>
          <w:szCs w:val="32"/>
        </w:rPr>
        <w:t>0.80</w:t>
      </w:r>
      <w:r w:rsidRPr="0069200C">
        <w:rPr>
          <w:rFonts w:ascii="仿宋_GB2312" w:eastAsia="仿宋_GB2312" w:hint="eastAsia"/>
          <w:sz w:val="32"/>
          <w:szCs w:val="32"/>
        </w:rPr>
        <w:t>万元，</w:t>
      </w:r>
      <w:r>
        <w:rPr>
          <w:rFonts w:ascii="仿宋_GB2312" w:eastAsia="仿宋_GB2312" w:hint="eastAsia"/>
          <w:sz w:val="32"/>
          <w:szCs w:val="32"/>
        </w:rPr>
        <w:t>项目</w:t>
      </w:r>
      <w:r w:rsidRPr="0069200C">
        <w:rPr>
          <w:rFonts w:ascii="仿宋_GB2312" w:eastAsia="仿宋_GB2312" w:hint="eastAsia"/>
          <w:sz w:val="32"/>
          <w:szCs w:val="32"/>
        </w:rPr>
        <w:t>支出</w:t>
      </w:r>
      <w:r w:rsidR="00D569ED">
        <w:rPr>
          <w:rFonts w:ascii="仿宋_GB2312" w:eastAsia="仿宋_GB2312" w:hint="eastAsia"/>
          <w:sz w:val="32"/>
          <w:szCs w:val="32"/>
        </w:rPr>
        <w:t>48</w:t>
      </w:r>
      <w:r w:rsidRPr="0069200C">
        <w:rPr>
          <w:rFonts w:ascii="仿宋_GB2312" w:eastAsia="仿宋_GB2312" w:hint="eastAsia"/>
          <w:sz w:val="32"/>
          <w:szCs w:val="32"/>
        </w:rPr>
        <w:t>万元。</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（四）政府性基金情况</w:t>
      </w:r>
    </w:p>
    <w:p w:rsidR="004A2D84" w:rsidRPr="0069200C" w:rsidRDefault="004A2D84" w:rsidP="004A2D84">
      <w:pPr>
        <w:ind w:firstLineChars="200" w:firstLine="640"/>
        <w:rPr>
          <w:rFonts w:ascii="仿宋_GB2312" w:eastAsia="仿宋_GB2312"/>
          <w:sz w:val="32"/>
          <w:szCs w:val="32"/>
        </w:rPr>
      </w:pPr>
      <w:r w:rsidRPr="0069200C">
        <w:rPr>
          <w:rFonts w:ascii="仿宋_GB2312" w:eastAsia="仿宋_GB2312" w:hint="eastAsia"/>
          <w:sz w:val="32"/>
          <w:szCs w:val="32"/>
        </w:rPr>
        <w:t>本部门</w:t>
      </w:r>
      <w:r w:rsidR="00C35144">
        <w:rPr>
          <w:rFonts w:ascii="仿宋_GB2312" w:eastAsia="仿宋_GB2312" w:hint="eastAsia"/>
          <w:sz w:val="32"/>
          <w:szCs w:val="32"/>
        </w:rPr>
        <w:t>2021</w:t>
      </w:r>
      <w:r w:rsidRPr="0069200C">
        <w:rPr>
          <w:rFonts w:ascii="仿宋_GB2312" w:eastAsia="仿宋_GB2312" w:hint="eastAsia"/>
          <w:sz w:val="32"/>
          <w:szCs w:val="32"/>
        </w:rPr>
        <w:t>年没有使用政府性基金预算拨款安排的支出。</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（五）机关运行经费等重要事项的说明</w:t>
      </w:r>
    </w:p>
    <w:p w:rsidR="004A2D84" w:rsidRPr="0069200C" w:rsidRDefault="00C35144" w:rsidP="004A2D84">
      <w:pPr>
        <w:ind w:firstLineChars="200" w:firstLine="640"/>
        <w:rPr>
          <w:rFonts w:ascii="仿宋_GB2312" w:eastAsia="仿宋_GB2312"/>
          <w:sz w:val="32"/>
          <w:szCs w:val="32"/>
        </w:rPr>
      </w:pPr>
      <w:r>
        <w:rPr>
          <w:rFonts w:ascii="仿宋_GB2312" w:eastAsia="仿宋_GB2312" w:hint="eastAsia"/>
          <w:sz w:val="32"/>
          <w:szCs w:val="32"/>
        </w:rPr>
        <w:lastRenderedPageBreak/>
        <w:t>2021</w:t>
      </w:r>
      <w:r w:rsidR="004A2D84" w:rsidRPr="0069200C">
        <w:rPr>
          <w:rFonts w:ascii="仿宋_GB2312" w:eastAsia="仿宋_GB2312" w:hint="eastAsia"/>
          <w:sz w:val="32"/>
          <w:szCs w:val="32"/>
        </w:rPr>
        <w:t>年部门机关运行经费预算</w:t>
      </w:r>
      <w:r w:rsidR="0058635E">
        <w:rPr>
          <w:rFonts w:ascii="仿宋_GB2312" w:eastAsia="仿宋_GB2312" w:hint="eastAsia"/>
          <w:sz w:val="32"/>
          <w:szCs w:val="32"/>
        </w:rPr>
        <w:t>132.06</w:t>
      </w:r>
      <w:r w:rsidR="004A2D84">
        <w:rPr>
          <w:rFonts w:ascii="仿宋_GB2312" w:eastAsia="仿宋_GB2312" w:hint="eastAsia"/>
          <w:sz w:val="32"/>
          <w:szCs w:val="32"/>
        </w:rPr>
        <w:t>万元，比上年上升</w:t>
      </w:r>
      <w:r w:rsidR="0058635E">
        <w:rPr>
          <w:rFonts w:ascii="仿宋_GB2312" w:eastAsia="仿宋_GB2312" w:hint="eastAsia"/>
          <w:sz w:val="32"/>
          <w:szCs w:val="32"/>
        </w:rPr>
        <w:t>0.86</w:t>
      </w:r>
      <w:r w:rsidR="004A2D84" w:rsidRPr="0069200C">
        <w:rPr>
          <w:rFonts w:ascii="仿宋_GB2312" w:eastAsia="仿宋_GB2312" w:hint="eastAsia"/>
          <w:sz w:val="32"/>
          <w:szCs w:val="32"/>
        </w:rPr>
        <w:t>%，主要原因是：</w:t>
      </w:r>
      <w:r w:rsidR="004A2D84">
        <w:rPr>
          <w:rFonts w:ascii="仿宋_GB2312" w:eastAsia="仿宋_GB2312" w:hint="eastAsia"/>
          <w:sz w:val="32"/>
          <w:szCs w:val="32"/>
        </w:rPr>
        <w:t>新调入人员</w:t>
      </w:r>
      <w:r w:rsidR="004A2D84" w:rsidRPr="0069200C">
        <w:rPr>
          <w:rFonts w:ascii="仿宋_GB2312" w:eastAsia="仿宋_GB2312" w:hint="eastAsia"/>
          <w:sz w:val="32"/>
          <w:szCs w:val="32"/>
        </w:rPr>
        <w:t>。</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（六）政府采购情况</w:t>
      </w:r>
    </w:p>
    <w:p w:rsidR="004A2D84" w:rsidRPr="0069200C" w:rsidRDefault="00C35144" w:rsidP="004A2D84">
      <w:pPr>
        <w:ind w:firstLineChars="200" w:firstLine="640"/>
        <w:rPr>
          <w:rFonts w:ascii="仿宋_GB2312" w:eastAsia="仿宋_GB2312"/>
          <w:sz w:val="32"/>
          <w:szCs w:val="32"/>
        </w:rPr>
      </w:pPr>
      <w:r>
        <w:rPr>
          <w:rFonts w:ascii="仿宋_GB2312" w:eastAsia="仿宋_GB2312" w:hint="eastAsia"/>
          <w:sz w:val="32"/>
          <w:szCs w:val="32"/>
        </w:rPr>
        <w:t>2021</w:t>
      </w:r>
      <w:r w:rsidR="004A2D84" w:rsidRPr="0069200C">
        <w:rPr>
          <w:rFonts w:ascii="仿宋_GB2312" w:eastAsia="仿宋_GB2312" w:hint="eastAsia"/>
          <w:sz w:val="32"/>
          <w:szCs w:val="32"/>
        </w:rPr>
        <w:t>年部门所属各单位政府采购总额</w:t>
      </w:r>
      <w:r w:rsidR="004A2D84">
        <w:rPr>
          <w:rFonts w:ascii="仿宋_GB2312" w:eastAsia="仿宋_GB2312" w:hint="eastAsia"/>
          <w:sz w:val="32"/>
          <w:szCs w:val="32"/>
        </w:rPr>
        <w:t>5</w:t>
      </w:r>
      <w:r w:rsidR="004A2D84" w:rsidRPr="0069200C">
        <w:rPr>
          <w:rFonts w:ascii="仿宋_GB2312" w:eastAsia="仿宋_GB2312" w:hint="eastAsia"/>
          <w:sz w:val="32"/>
          <w:szCs w:val="32"/>
        </w:rPr>
        <w:t>万元，其中：政府采购货物预算</w:t>
      </w:r>
      <w:r w:rsidR="004A2D84">
        <w:rPr>
          <w:rFonts w:ascii="仿宋_GB2312" w:eastAsia="仿宋_GB2312" w:hint="eastAsia"/>
          <w:sz w:val="32"/>
          <w:szCs w:val="32"/>
        </w:rPr>
        <w:t>5</w:t>
      </w:r>
      <w:r w:rsidR="004A2D84" w:rsidRPr="0069200C">
        <w:rPr>
          <w:rFonts w:ascii="仿宋_GB2312" w:eastAsia="仿宋_GB2312" w:hint="eastAsia"/>
          <w:sz w:val="32"/>
          <w:szCs w:val="32"/>
        </w:rPr>
        <w:t>万元、政府采购工程预算</w:t>
      </w:r>
      <w:r w:rsidR="004A2D84">
        <w:rPr>
          <w:rFonts w:ascii="仿宋_GB2312" w:eastAsia="仿宋_GB2312" w:hint="eastAsia"/>
          <w:sz w:val="32"/>
          <w:szCs w:val="32"/>
        </w:rPr>
        <w:t>0</w:t>
      </w:r>
      <w:r w:rsidR="004A2D84" w:rsidRPr="0069200C">
        <w:rPr>
          <w:rFonts w:ascii="仿宋_GB2312" w:eastAsia="仿宋_GB2312" w:hint="eastAsia"/>
          <w:sz w:val="32"/>
          <w:szCs w:val="32"/>
        </w:rPr>
        <w:t>万元、政府采购服务预算</w:t>
      </w:r>
      <w:r w:rsidR="004A2D84">
        <w:rPr>
          <w:rFonts w:ascii="仿宋_GB2312" w:eastAsia="仿宋_GB2312" w:hint="eastAsia"/>
          <w:sz w:val="32"/>
          <w:szCs w:val="32"/>
        </w:rPr>
        <w:t>0</w:t>
      </w:r>
      <w:r w:rsidR="004A2D84" w:rsidRPr="0069200C">
        <w:rPr>
          <w:rFonts w:ascii="仿宋_GB2312" w:eastAsia="仿宋_GB2312" w:hint="eastAsia"/>
          <w:sz w:val="32"/>
          <w:szCs w:val="32"/>
        </w:rPr>
        <w:t>万元。</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（七）国有资产占有使用情况</w:t>
      </w:r>
    </w:p>
    <w:p w:rsidR="004A2D84" w:rsidRPr="0069200C" w:rsidRDefault="004A2D84" w:rsidP="004A2D84">
      <w:pPr>
        <w:ind w:firstLineChars="200" w:firstLine="640"/>
        <w:rPr>
          <w:rFonts w:ascii="仿宋_GB2312" w:eastAsia="仿宋_GB2312"/>
          <w:sz w:val="32"/>
          <w:szCs w:val="32"/>
        </w:rPr>
      </w:pPr>
      <w:r>
        <w:rPr>
          <w:rFonts w:ascii="仿宋_GB2312" w:eastAsia="仿宋_GB2312" w:hint="eastAsia"/>
          <w:sz w:val="32"/>
          <w:szCs w:val="32"/>
        </w:rPr>
        <w:t>本部门无车</w:t>
      </w:r>
      <w:r w:rsidRPr="0069200C">
        <w:rPr>
          <w:rFonts w:ascii="仿宋_GB2312" w:eastAsia="仿宋_GB2312" w:hint="eastAsia"/>
          <w:sz w:val="32"/>
          <w:szCs w:val="32"/>
        </w:rPr>
        <w:t>辆。</w:t>
      </w:r>
    </w:p>
    <w:p w:rsidR="004A2D84" w:rsidRPr="00C9322A" w:rsidRDefault="004A2D84" w:rsidP="004A2D84">
      <w:pPr>
        <w:ind w:firstLineChars="50" w:firstLine="160"/>
        <w:rPr>
          <w:rFonts w:ascii="仿宋_GB2312" w:eastAsia="仿宋_GB2312"/>
          <w:sz w:val="32"/>
          <w:szCs w:val="32"/>
        </w:rPr>
      </w:pPr>
      <w:r w:rsidRPr="00C9322A">
        <w:rPr>
          <w:rFonts w:ascii="仿宋_GB2312" w:eastAsia="仿宋_GB2312" w:hint="eastAsia"/>
          <w:sz w:val="32"/>
          <w:szCs w:val="32"/>
        </w:rPr>
        <w:t>（八）绩效目标设置情况</w:t>
      </w:r>
    </w:p>
    <w:p w:rsidR="004A2D84" w:rsidRPr="0069200C" w:rsidRDefault="00C35144" w:rsidP="004A2D84">
      <w:pPr>
        <w:ind w:firstLineChars="150" w:firstLine="480"/>
        <w:rPr>
          <w:rFonts w:ascii="仿宋_GB2312" w:eastAsia="仿宋_GB2312"/>
          <w:sz w:val="32"/>
          <w:szCs w:val="32"/>
        </w:rPr>
      </w:pPr>
      <w:r>
        <w:rPr>
          <w:rFonts w:ascii="仿宋_GB2312" w:eastAsia="仿宋_GB2312" w:hint="eastAsia"/>
          <w:sz w:val="32"/>
          <w:szCs w:val="32"/>
        </w:rPr>
        <w:t>2021</w:t>
      </w:r>
      <w:r w:rsidR="004A2D84" w:rsidRPr="00C9322A">
        <w:rPr>
          <w:rFonts w:ascii="仿宋_GB2312" w:eastAsia="仿宋_GB2312" w:hint="eastAsia"/>
          <w:sz w:val="32"/>
          <w:szCs w:val="32"/>
        </w:rPr>
        <w:t>年实行绩效目标管理的项目</w:t>
      </w:r>
      <w:r w:rsidR="00584EB7">
        <w:rPr>
          <w:rFonts w:ascii="仿宋_GB2312" w:eastAsia="仿宋_GB2312" w:hint="eastAsia"/>
          <w:sz w:val="32"/>
          <w:szCs w:val="32"/>
        </w:rPr>
        <w:t>5</w:t>
      </w:r>
      <w:r w:rsidR="004A2D84" w:rsidRPr="00C9322A">
        <w:rPr>
          <w:rFonts w:ascii="仿宋_GB2312" w:eastAsia="仿宋_GB2312" w:hint="eastAsia"/>
          <w:sz w:val="32"/>
          <w:szCs w:val="32"/>
        </w:rPr>
        <w:t>个，涉及资金</w:t>
      </w:r>
      <w:r w:rsidR="0058635E">
        <w:rPr>
          <w:rFonts w:ascii="仿宋_GB2312" w:eastAsia="仿宋_GB2312" w:hint="eastAsia"/>
          <w:sz w:val="32"/>
          <w:szCs w:val="32"/>
        </w:rPr>
        <w:t>78</w:t>
      </w:r>
      <w:r w:rsidR="004A2D84" w:rsidRPr="00C9322A">
        <w:rPr>
          <w:rFonts w:ascii="仿宋_GB2312" w:eastAsia="仿宋_GB2312" w:hint="eastAsia"/>
          <w:sz w:val="32"/>
          <w:szCs w:val="32"/>
        </w:rPr>
        <w:t>万元；纳入绩效目标批复试点的项目0个，涉及资金0万元。</w:t>
      </w:r>
    </w:p>
    <w:p w:rsidR="004A2D84" w:rsidRPr="0069200C" w:rsidRDefault="004A2D84" w:rsidP="004A2D84">
      <w:pPr>
        <w:outlineLvl w:val="0"/>
        <w:rPr>
          <w:rFonts w:ascii="仿宋_GB2312" w:eastAsia="仿宋_GB2312"/>
          <w:sz w:val="32"/>
          <w:szCs w:val="32"/>
        </w:rPr>
      </w:pPr>
      <w:r w:rsidRPr="0069200C">
        <w:rPr>
          <w:rFonts w:ascii="仿宋_GB2312" w:eastAsia="仿宋_GB2312" w:hint="eastAsia"/>
          <w:sz w:val="32"/>
          <w:szCs w:val="32"/>
        </w:rPr>
        <w:t>二、</w:t>
      </w:r>
      <w:r w:rsidR="00C35144">
        <w:rPr>
          <w:rFonts w:ascii="仿宋_GB2312" w:eastAsia="仿宋_GB2312" w:hint="eastAsia"/>
          <w:sz w:val="32"/>
          <w:szCs w:val="32"/>
        </w:rPr>
        <w:t>2021</w:t>
      </w:r>
      <w:r w:rsidRPr="0069200C">
        <w:rPr>
          <w:rFonts w:ascii="仿宋_GB2312" w:eastAsia="仿宋_GB2312" w:hint="eastAsia"/>
          <w:sz w:val="32"/>
          <w:szCs w:val="32"/>
        </w:rPr>
        <w:t>年“三公”经费预算情况说明</w:t>
      </w:r>
    </w:p>
    <w:p w:rsidR="00AB4757" w:rsidRDefault="00C35144" w:rsidP="00AB4757">
      <w:pPr>
        <w:ind w:firstLineChars="200" w:firstLine="640"/>
        <w:rPr>
          <w:rFonts w:ascii="仿宋_GB2312" w:eastAsia="仿宋_GB2312"/>
          <w:sz w:val="32"/>
          <w:szCs w:val="32"/>
        </w:rPr>
      </w:pPr>
      <w:r>
        <w:rPr>
          <w:rFonts w:ascii="仿宋_GB2312" w:eastAsia="仿宋_GB2312" w:hint="eastAsia"/>
          <w:sz w:val="32"/>
          <w:szCs w:val="32"/>
        </w:rPr>
        <w:t>2021</w:t>
      </w:r>
      <w:r w:rsidR="004A2D84" w:rsidRPr="0069200C">
        <w:rPr>
          <w:rFonts w:ascii="仿宋_GB2312" w:eastAsia="仿宋_GB2312" w:hint="eastAsia"/>
          <w:sz w:val="32"/>
          <w:szCs w:val="32"/>
        </w:rPr>
        <w:t>年</w:t>
      </w:r>
      <w:r w:rsidR="004A2D84">
        <w:rPr>
          <w:rFonts w:ascii="仿宋_GB2312" w:eastAsia="仿宋_GB2312" w:hint="eastAsia"/>
          <w:sz w:val="32"/>
          <w:szCs w:val="32"/>
        </w:rPr>
        <w:t>崇义县委政法委</w:t>
      </w:r>
      <w:r w:rsidR="004A2D84" w:rsidRPr="0069200C">
        <w:rPr>
          <w:rFonts w:ascii="仿宋_GB2312" w:eastAsia="仿宋_GB2312" w:hint="eastAsia"/>
          <w:sz w:val="32"/>
          <w:szCs w:val="32"/>
        </w:rPr>
        <w:t>“三公”经费预算安排</w:t>
      </w:r>
      <w:r w:rsidR="0058635E">
        <w:rPr>
          <w:rFonts w:ascii="仿宋_GB2312" w:eastAsia="仿宋_GB2312" w:hint="eastAsia"/>
          <w:sz w:val="32"/>
          <w:szCs w:val="32"/>
        </w:rPr>
        <w:t>9.3</w:t>
      </w:r>
      <w:r w:rsidR="004A2D84" w:rsidRPr="0069200C">
        <w:rPr>
          <w:rFonts w:ascii="仿宋_GB2312" w:eastAsia="仿宋_GB2312" w:hint="eastAsia"/>
          <w:sz w:val="32"/>
          <w:szCs w:val="32"/>
        </w:rPr>
        <w:t>万元，</w:t>
      </w:r>
      <w:r w:rsidR="00AB4757">
        <w:rPr>
          <w:rFonts w:ascii="仿宋_GB2312" w:eastAsia="仿宋_GB2312" w:hint="eastAsia"/>
          <w:sz w:val="32"/>
          <w:szCs w:val="32"/>
        </w:rPr>
        <w:t>比去年增加3.4万元，增长57.6%</w:t>
      </w:r>
      <w:r w:rsidR="004A2D84" w:rsidRPr="0069200C">
        <w:rPr>
          <w:rFonts w:ascii="仿宋_GB2312" w:eastAsia="仿宋_GB2312" w:hint="eastAsia"/>
          <w:sz w:val="32"/>
          <w:szCs w:val="32"/>
        </w:rPr>
        <w:t>。其中:</w:t>
      </w:r>
      <w:r w:rsidR="00AB4757">
        <w:rPr>
          <w:rFonts w:ascii="仿宋_GB2312" w:eastAsia="仿宋_GB2312" w:hint="eastAsia"/>
          <w:sz w:val="32"/>
          <w:szCs w:val="32"/>
        </w:rPr>
        <w:t>1、</w:t>
      </w:r>
      <w:r w:rsidR="004A2D84" w:rsidRPr="00AB4757">
        <w:rPr>
          <w:rFonts w:ascii="仿宋_GB2312" w:eastAsia="仿宋_GB2312" w:hint="eastAsia"/>
          <w:sz w:val="32"/>
          <w:szCs w:val="32"/>
        </w:rPr>
        <w:t>公务接待费</w:t>
      </w:r>
      <w:r w:rsidR="00B823D6" w:rsidRPr="00AB4757">
        <w:rPr>
          <w:rFonts w:ascii="仿宋_GB2312" w:eastAsia="仿宋_GB2312" w:hint="eastAsia"/>
          <w:sz w:val="32"/>
          <w:szCs w:val="32"/>
        </w:rPr>
        <w:t>9.3</w:t>
      </w:r>
      <w:r w:rsidR="004A2D84" w:rsidRPr="00AB4757">
        <w:rPr>
          <w:rFonts w:ascii="仿宋_GB2312" w:eastAsia="仿宋_GB2312" w:hint="eastAsia"/>
          <w:sz w:val="32"/>
          <w:szCs w:val="32"/>
        </w:rPr>
        <w:t>万元，商务接费0万元，</w:t>
      </w:r>
      <w:r w:rsidR="00AB4757" w:rsidRPr="00AB4757">
        <w:rPr>
          <w:rFonts w:ascii="仿宋_GB2312" w:eastAsia="仿宋_GB2312" w:hint="eastAsia"/>
          <w:sz w:val="32"/>
          <w:szCs w:val="32"/>
        </w:rPr>
        <w:t>比去年增加3.4万元，增长57.6%。</w:t>
      </w:r>
      <w:r w:rsidR="00D64CFE">
        <w:rPr>
          <w:rFonts w:ascii="仿宋_GB2312" w:eastAsia="仿宋_GB2312" w:hint="eastAsia"/>
          <w:sz w:val="32"/>
          <w:szCs w:val="32"/>
        </w:rPr>
        <w:t>主要</w:t>
      </w:r>
      <w:r w:rsidR="0046105B" w:rsidRPr="0046105B">
        <w:rPr>
          <w:rFonts w:ascii="仿宋_GB2312" w:eastAsia="仿宋_GB2312" w:hint="eastAsia"/>
          <w:sz w:val="32"/>
          <w:szCs w:val="32"/>
        </w:rPr>
        <w:t>由于财务人员编写错误，误将预算数写成了实际数，导致出现了错误。实际支出一直比上年度减少</w:t>
      </w:r>
      <w:r w:rsidR="0046105B">
        <w:rPr>
          <w:rFonts w:ascii="仿宋_GB2312" w:eastAsia="仿宋_GB2312" w:hint="eastAsia"/>
          <w:sz w:val="32"/>
          <w:szCs w:val="32"/>
        </w:rPr>
        <w:t>.</w:t>
      </w:r>
      <w:r w:rsidR="00AB4757">
        <w:rPr>
          <w:rFonts w:ascii="仿宋_GB2312" w:eastAsia="仿宋_GB2312" w:hint="eastAsia"/>
          <w:sz w:val="32"/>
          <w:szCs w:val="32"/>
        </w:rPr>
        <w:t>2、因公出国（境）经费0万元，与去年持平。</w:t>
      </w:r>
    </w:p>
    <w:p w:rsidR="00AB4757" w:rsidRPr="00AB4757" w:rsidRDefault="00AB4757" w:rsidP="00AB4757">
      <w:pPr>
        <w:rPr>
          <w:rFonts w:ascii="仿宋_GB2312" w:eastAsia="仿宋_GB2312"/>
          <w:sz w:val="32"/>
          <w:szCs w:val="32"/>
        </w:rPr>
      </w:pPr>
      <w:r>
        <w:rPr>
          <w:rFonts w:ascii="仿宋_GB2312" w:eastAsia="仿宋_GB2312" w:hint="eastAsia"/>
          <w:sz w:val="32"/>
          <w:szCs w:val="32"/>
        </w:rPr>
        <w:t>3、公务用车购置费0万元及公务用车运行维护费0万元。</w:t>
      </w:r>
    </w:p>
    <w:p w:rsidR="004A2D84" w:rsidRPr="00AB4757" w:rsidRDefault="004A2D84" w:rsidP="00AB4757">
      <w:pPr>
        <w:pStyle w:val="a7"/>
        <w:ind w:left="1765" w:firstLineChars="0" w:firstLine="0"/>
        <w:rPr>
          <w:rFonts w:ascii="仿宋_GB2312" w:eastAsia="仿宋_GB2312"/>
          <w:sz w:val="32"/>
          <w:szCs w:val="32"/>
        </w:rPr>
      </w:pPr>
      <w:r w:rsidRPr="00AB4757">
        <w:rPr>
          <w:rFonts w:ascii="仿宋_GB2312" w:eastAsia="仿宋_GB2312" w:hint="eastAsia"/>
          <w:sz w:val="32"/>
          <w:szCs w:val="32"/>
        </w:rPr>
        <w:t>第三部分</w:t>
      </w:r>
      <w:r w:rsidRPr="00AB4757">
        <w:rPr>
          <w:rFonts w:eastAsia="仿宋_GB2312" w:hint="eastAsia"/>
          <w:sz w:val="32"/>
          <w:szCs w:val="32"/>
        </w:rPr>
        <w:t>  </w:t>
      </w:r>
      <w:r w:rsidRPr="00AB4757">
        <w:rPr>
          <w:rFonts w:ascii="仿宋_GB2312" w:eastAsia="仿宋_GB2312" w:hint="eastAsia"/>
          <w:sz w:val="32"/>
          <w:szCs w:val="32"/>
        </w:rPr>
        <w:t>崇义县</w:t>
      </w:r>
      <w:r w:rsidR="001D354D" w:rsidRPr="00AB4757">
        <w:rPr>
          <w:rFonts w:ascii="仿宋_GB2312" w:eastAsia="仿宋_GB2312" w:hint="eastAsia"/>
          <w:sz w:val="32"/>
          <w:szCs w:val="32"/>
        </w:rPr>
        <w:t>委</w:t>
      </w:r>
      <w:r w:rsidRPr="00AB4757">
        <w:rPr>
          <w:rFonts w:ascii="仿宋_GB2312" w:eastAsia="仿宋_GB2312" w:hint="eastAsia"/>
          <w:sz w:val="32"/>
          <w:szCs w:val="32"/>
        </w:rPr>
        <w:t>政法委</w:t>
      </w:r>
      <w:r w:rsidR="00C35144" w:rsidRPr="00AB4757">
        <w:rPr>
          <w:rFonts w:ascii="仿宋_GB2312" w:eastAsia="仿宋_GB2312" w:hint="eastAsia"/>
          <w:sz w:val="32"/>
          <w:szCs w:val="32"/>
        </w:rPr>
        <w:t>2021</w:t>
      </w:r>
      <w:r w:rsidRPr="00AB4757">
        <w:rPr>
          <w:rFonts w:ascii="仿宋_GB2312" w:eastAsia="仿宋_GB2312" w:hint="eastAsia"/>
          <w:sz w:val="32"/>
          <w:szCs w:val="32"/>
        </w:rPr>
        <w:t>年部门预算表</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八张表（详见附表）</w:t>
      </w:r>
    </w:p>
    <w:p w:rsidR="004A2D84" w:rsidRPr="0069200C" w:rsidRDefault="00965ACD" w:rsidP="004A2D84">
      <w:pPr>
        <w:rPr>
          <w:rFonts w:ascii="仿宋_GB2312" w:eastAsia="仿宋_GB2312"/>
          <w:sz w:val="32"/>
          <w:szCs w:val="32"/>
        </w:rPr>
      </w:pPr>
      <w:hyperlink r:id="rId7" w:tooltip="赣州市财政局2019年部门预算公开表.xls" w:history="1">
        <w:r w:rsidR="004A2D84">
          <w:rPr>
            <w:rStyle w:val="a4"/>
            <w:rFonts w:ascii="仿宋_GB2312" w:eastAsia="仿宋_GB2312" w:hint="eastAsia"/>
            <w:sz w:val="32"/>
            <w:szCs w:val="32"/>
          </w:rPr>
          <w:t>崇义县委政法委</w:t>
        </w:r>
        <w:r w:rsidR="00C35144">
          <w:rPr>
            <w:rStyle w:val="a4"/>
            <w:rFonts w:ascii="仿宋_GB2312" w:eastAsia="仿宋_GB2312" w:hint="eastAsia"/>
            <w:sz w:val="32"/>
            <w:szCs w:val="32"/>
          </w:rPr>
          <w:t>2021</w:t>
        </w:r>
        <w:r w:rsidR="004A2D84" w:rsidRPr="0069200C">
          <w:rPr>
            <w:rStyle w:val="a4"/>
            <w:rFonts w:ascii="仿宋_GB2312" w:eastAsia="仿宋_GB2312" w:hint="eastAsia"/>
            <w:sz w:val="32"/>
            <w:szCs w:val="32"/>
          </w:rPr>
          <w:t>年部门预算公开表.xls</w:t>
        </w:r>
      </w:hyperlink>
    </w:p>
    <w:p w:rsidR="004A2D84" w:rsidRPr="0069200C" w:rsidRDefault="004A2D84" w:rsidP="004A2D84">
      <w:pPr>
        <w:rPr>
          <w:rFonts w:ascii="仿宋_GB2312" w:eastAsia="仿宋_GB2312"/>
          <w:sz w:val="32"/>
          <w:szCs w:val="32"/>
        </w:rPr>
      </w:pPr>
      <w:r w:rsidRPr="0069200C">
        <w:rPr>
          <w:rFonts w:ascii="仿宋_GB2312" w:eastAsia="仿宋_GB2312" w:hint="eastAsia"/>
          <w:sz w:val="32"/>
          <w:szCs w:val="32"/>
        </w:rPr>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4A2D84" w:rsidRPr="0069200C" w:rsidRDefault="004A2D84" w:rsidP="004A2D84">
      <w:pPr>
        <w:rPr>
          <w:rFonts w:ascii="仿宋_GB2312" w:eastAsia="仿宋_GB2312"/>
          <w:sz w:val="32"/>
          <w:szCs w:val="32"/>
        </w:rPr>
      </w:pPr>
      <w:r w:rsidRPr="0069200C">
        <w:rPr>
          <w:rFonts w:eastAsia="仿宋_GB2312" w:hint="eastAsia"/>
          <w:sz w:val="32"/>
          <w:szCs w:val="32"/>
        </w:rPr>
        <w:t> </w:t>
      </w:r>
    </w:p>
    <w:p w:rsidR="004A2D84" w:rsidRPr="0069200C" w:rsidRDefault="004A2D84" w:rsidP="004A2D84">
      <w:pPr>
        <w:outlineLvl w:val="0"/>
        <w:rPr>
          <w:rFonts w:ascii="仿宋_GB2312" w:eastAsia="仿宋_GB2312"/>
          <w:sz w:val="32"/>
          <w:szCs w:val="32"/>
        </w:rPr>
      </w:pPr>
      <w:r w:rsidRPr="0069200C">
        <w:rPr>
          <w:rFonts w:ascii="仿宋_GB2312" w:eastAsia="仿宋_GB2312" w:hint="eastAsia"/>
          <w:sz w:val="32"/>
          <w:szCs w:val="32"/>
        </w:rPr>
        <w:t>一、收入科目</w:t>
      </w:r>
    </w:p>
    <w:p w:rsidR="004A2D84" w:rsidRDefault="004A2D84" w:rsidP="004A2D84">
      <w:pPr>
        <w:pStyle w:val="a3"/>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（一）财政拨款：指县级财政当年拨付的资金。</w:t>
      </w:r>
    </w:p>
    <w:p w:rsidR="004A2D84" w:rsidRDefault="004A2D84" w:rsidP="004A2D84">
      <w:pPr>
        <w:pStyle w:val="a3"/>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（二）上级补助收入：指单位从主管部门和上级单位取得的补助收入。</w:t>
      </w:r>
    </w:p>
    <w:p w:rsidR="004A2D84" w:rsidRPr="0069200C" w:rsidRDefault="004A2D84" w:rsidP="004A2D84">
      <w:pPr>
        <w:outlineLvl w:val="0"/>
        <w:rPr>
          <w:rFonts w:ascii="仿宋_GB2312" w:eastAsia="仿宋_GB2312"/>
          <w:sz w:val="32"/>
          <w:szCs w:val="32"/>
        </w:rPr>
      </w:pPr>
      <w:r w:rsidRPr="0069200C">
        <w:rPr>
          <w:rFonts w:ascii="仿宋_GB2312" w:eastAsia="仿宋_GB2312" w:hint="eastAsia"/>
          <w:sz w:val="32"/>
          <w:szCs w:val="32"/>
        </w:rPr>
        <w:t>二、支出科目</w:t>
      </w:r>
    </w:p>
    <w:p w:rsidR="004A2D84" w:rsidRDefault="004A2D84" w:rsidP="004A2D84">
      <w:pPr>
        <w:ind w:firstLineChars="200" w:firstLine="640"/>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4A2D84" w:rsidRPr="007F5AF1" w:rsidRDefault="004A2D84" w:rsidP="004A2D84">
      <w:pPr>
        <w:ind w:firstLineChars="200" w:firstLine="640"/>
        <w:rPr>
          <w:rFonts w:ascii="仿宋_GB2312" w:eastAsia="仿宋_GB2312"/>
          <w:sz w:val="32"/>
          <w:szCs w:val="32"/>
        </w:rPr>
      </w:pPr>
      <w:r>
        <w:rPr>
          <w:rFonts w:ascii="仿宋_GB2312" w:eastAsia="仿宋_GB2312" w:hint="eastAsia"/>
          <w:sz w:val="32"/>
          <w:szCs w:val="32"/>
        </w:rPr>
        <w:t>（二）专项业务：反映党委办公厅（室）及相关机构开展专项业务活动所发生的支出。</w:t>
      </w:r>
    </w:p>
    <w:p w:rsidR="004A2D84" w:rsidRPr="007F5AF1" w:rsidRDefault="004A2D84" w:rsidP="004A2D84">
      <w:pPr>
        <w:ind w:firstLineChars="200" w:firstLine="640"/>
        <w:rPr>
          <w:rFonts w:ascii="仿宋_GB2312" w:eastAsia="仿宋_GB2312"/>
          <w:sz w:val="32"/>
          <w:szCs w:val="32"/>
        </w:rPr>
      </w:pPr>
      <w:r>
        <w:rPr>
          <w:rFonts w:ascii="仿宋_GB2312" w:eastAsia="仿宋_GB2312" w:hint="eastAsia"/>
          <w:sz w:val="32"/>
          <w:szCs w:val="32"/>
        </w:rPr>
        <w:t>（三）其他党委办公厅（室）及相关机构事务支出：反映除上述项目以外其他用于党委办公厅（室）及相关机构事务支出。</w:t>
      </w:r>
    </w:p>
    <w:p w:rsidR="004A2D84" w:rsidRDefault="004A2D84" w:rsidP="004A2D84">
      <w:pPr>
        <w:ind w:firstLineChars="200" w:firstLine="640"/>
        <w:rPr>
          <w:rFonts w:ascii="仿宋_GB2312" w:eastAsia="仿宋_GB2312"/>
          <w:sz w:val="32"/>
          <w:szCs w:val="32"/>
        </w:rPr>
      </w:pPr>
      <w:r>
        <w:rPr>
          <w:rFonts w:ascii="仿宋_GB2312" w:eastAsia="仿宋_GB2312" w:hint="eastAsia"/>
          <w:sz w:val="32"/>
          <w:szCs w:val="32"/>
        </w:rPr>
        <w:t>（四）机关事业单位基本养老保险缴费支出：反映机关事业单位实施养老保险制度由单位缴纳的基本养老保险费的支出。</w:t>
      </w:r>
    </w:p>
    <w:p w:rsidR="004A2D84" w:rsidRDefault="004A2D84" w:rsidP="004A2D84">
      <w:pPr>
        <w:ind w:firstLineChars="200" w:firstLine="640"/>
        <w:rPr>
          <w:rFonts w:ascii="仿宋_GB2312" w:eastAsia="仿宋_GB2312"/>
          <w:sz w:val="32"/>
          <w:szCs w:val="32"/>
        </w:rPr>
      </w:pPr>
      <w:r>
        <w:rPr>
          <w:rFonts w:ascii="仿宋_GB2312" w:eastAsia="仿宋_GB2312" w:hint="eastAsia"/>
          <w:sz w:val="32"/>
          <w:szCs w:val="32"/>
        </w:rPr>
        <w:t>（五）行政单位医疗：反映财政部门集中安排的行政事业单位基本医疗保险缴费经费。</w:t>
      </w:r>
    </w:p>
    <w:p w:rsidR="004A2D84" w:rsidRPr="00571183" w:rsidRDefault="004A2D84" w:rsidP="004A2D84">
      <w:pPr>
        <w:ind w:firstLineChars="200" w:firstLine="640"/>
        <w:rPr>
          <w:rFonts w:ascii="仿宋_GB2312" w:eastAsia="仿宋_GB2312"/>
          <w:sz w:val="32"/>
          <w:szCs w:val="32"/>
        </w:rPr>
      </w:pPr>
      <w:r>
        <w:rPr>
          <w:rFonts w:ascii="仿宋_GB2312" w:eastAsia="仿宋_GB2312" w:hint="eastAsia"/>
          <w:sz w:val="32"/>
          <w:szCs w:val="32"/>
        </w:rPr>
        <w:t>（六）</w:t>
      </w:r>
      <w:r w:rsidRPr="00571183">
        <w:rPr>
          <w:rFonts w:ascii="仿宋_GB2312" w:eastAsia="仿宋_GB2312" w:hint="eastAsia"/>
          <w:sz w:val="32"/>
          <w:szCs w:val="32"/>
        </w:rPr>
        <w:t>住房公积金</w:t>
      </w:r>
      <w:r>
        <w:rPr>
          <w:rFonts w:ascii="仿宋_GB2312" w:eastAsia="仿宋_GB2312" w:hint="eastAsia"/>
          <w:sz w:val="32"/>
          <w:szCs w:val="32"/>
        </w:rPr>
        <w:t>：反映行政事业单位按人力资源和社会保障部、财政部规定的基本工资和津补贴以及规定比例为</w:t>
      </w:r>
      <w:r>
        <w:rPr>
          <w:rFonts w:ascii="仿宋_GB2312" w:eastAsia="仿宋_GB2312" w:hint="eastAsia"/>
          <w:sz w:val="32"/>
          <w:szCs w:val="32"/>
        </w:rPr>
        <w:lastRenderedPageBreak/>
        <w:t>职工缴纳的住房公积金。</w:t>
      </w:r>
    </w:p>
    <w:p w:rsidR="004A2D84" w:rsidRPr="007A3091" w:rsidRDefault="004A2D84" w:rsidP="004A2D84">
      <w:pPr>
        <w:rPr>
          <w:rFonts w:ascii="仿宋_GB2312" w:eastAsia="仿宋_GB2312"/>
          <w:sz w:val="32"/>
          <w:szCs w:val="32"/>
        </w:rPr>
      </w:pPr>
    </w:p>
    <w:p w:rsidR="004176F2" w:rsidRPr="004A2D84" w:rsidRDefault="004176F2"/>
    <w:sectPr w:rsidR="004176F2" w:rsidRPr="004A2D84" w:rsidSect="00F84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FD" w:rsidRDefault="008E70FD" w:rsidP="001D354D">
      <w:r>
        <w:separator/>
      </w:r>
    </w:p>
  </w:endnote>
  <w:endnote w:type="continuationSeparator" w:id="0">
    <w:p w:rsidR="008E70FD" w:rsidRDefault="008E70FD" w:rsidP="001D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FD" w:rsidRDefault="008E70FD" w:rsidP="001D354D">
      <w:r>
        <w:separator/>
      </w:r>
    </w:p>
  </w:footnote>
  <w:footnote w:type="continuationSeparator" w:id="0">
    <w:p w:rsidR="008E70FD" w:rsidRDefault="008E70FD" w:rsidP="001D3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F2F"/>
    <w:multiLevelType w:val="hybridMultilevel"/>
    <w:tmpl w:val="FA121EB6"/>
    <w:lvl w:ilvl="0" w:tplc="FDA899E8">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570964"/>
    <w:multiLevelType w:val="hybridMultilevel"/>
    <w:tmpl w:val="178E29F6"/>
    <w:lvl w:ilvl="0" w:tplc="A9FA89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2D84"/>
    <w:rsid w:val="00054673"/>
    <w:rsid w:val="000752F4"/>
    <w:rsid w:val="001D354D"/>
    <w:rsid w:val="0037103D"/>
    <w:rsid w:val="004176F2"/>
    <w:rsid w:val="0046105B"/>
    <w:rsid w:val="004A2D84"/>
    <w:rsid w:val="00584EB7"/>
    <w:rsid w:val="0058635E"/>
    <w:rsid w:val="005E4273"/>
    <w:rsid w:val="005F6326"/>
    <w:rsid w:val="0071354D"/>
    <w:rsid w:val="00763232"/>
    <w:rsid w:val="007F3C18"/>
    <w:rsid w:val="007F486A"/>
    <w:rsid w:val="00853F2D"/>
    <w:rsid w:val="0088076B"/>
    <w:rsid w:val="008E70FD"/>
    <w:rsid w:val="00965ACD"/>
    <w:rsid w:val="00AB4757"/>
    <w:rsid w:val="00B823D6"/>
    <w:rsid w:val="00C35144"/>
    <w:rsid w:val="00D569ED"/>
    <w:rsid w:val="00D64CFE"/>
    <w:rsid w:val="00F84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2D84"/>
    <w:pPr>
      <w:widowControl/>
      <w:spacing w:before="100" w:beforeAutospacing="1" w:after="100" w:afterAutospacing="1"/>
      <w:jc w:val="left"/>
    </w:pPr>
    <w:rPr>
      <w:rFonts w:ascii="宋体" w:hAnsi="宋体" w:cs="宋体"/>
      <w:kern w:val="0"/>
      <w:sz w:val="24"/>
    </w:rPr>
  </w:style>
  <w:style w:type="character" w:styleId="a4">
    <w:name w:val="Hyperlink"/>
    <w:basedOn w:val="a0"/>
    <w:rsid w:val="004A2D84"/>
    <w:rPr>
      <w:color w:val="0000FF"/>
      <w:u w:val="single"/>
    </w:rPr>
  </w:style>
  <w:style w:type="paragraph" w:customStyle="1" w:styleId="p0">
    <w:name w:val="p0"/>
    <w:basedOn w:val="a"/>
    <w:rsid w:val="004A2D84"/>
    <w:pPr>
      <w:widowControl/>
    </w:pPr>
    <w:rPr>
      <w:kern w:val="0"/>
      <w:szCs w:val="21"/>
    </w:rPr>
  </w:style>
  <w:style w:type="paragraph" w:styleId="a5">
    <w:name w:val="header"/>
    <w:basedOn w:val="a"/>
    <w:link w:val="Char"/>
    <w:uiPriority w:val="99"/>
    <w:semiHidden/>
    <w:unhideWhenUsed/>
    <w:rsid w:val="001D3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D354D"/>
    <w:rPr>
      <w:rFonts w:ascii="Times New Roman" w:eastAsia="宋体" w:hAnsi="Times New Roman" w:cs="Times New Roman"/>
      <w:sz w:val="18"/>
      <w:szCs w:val="18"/>
    </w:rPr>
  </w:style>
  <w:style w:type="paragraph" w:styleId="a6">
    <w:name w:val="footer"/>
    <w:basedOn w:val="a"/>
    <w:link w:val="Char0"/>
    <w:uiPriority w:val="99"/>
    <w:semiHidden/>
    <w:unhideWhenUsed/>
    <w:rsid w:val="001D354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D354D"/>
    <w:rPr>
      <w:rFonts w:ascii="Times New Roman" w:eastAsia="宋体" w:hAnsi="Times New Roman" w:cs="Times New Roman"/>
      <w:sz w:val="18"/>
      <w:szCs w:val="18"/>
    </w:rPr>
  </w:style>
  <w:style w:type="paragraph" w:styleId="a7">
    <w:name w:val="List Paragraph"/>
    <w:basedOn w:val="a"/>
    <w:uiPriority w:val="34"/>
    <w:qFormat/>
    <w:rsid w:val="00AB47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j.ganzhou.gov.cn/u/cms/www/201903/25105028hasg.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dcterms:created xsi:type="dcterms:W3CDTF">2021-05-26T11:54:00Z</dcterms:created>
  <dcterms:modified xsi:type="dcterms:W3CDTF">2021-05-26T11:58:00Z</dcterms:modified>
</cp:coreProperties>
</file>