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ind w:firstLine="643" w:firstLineChars="200"/>
        <w:jc w:val="center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</w:rPr>
      </w:pPr>
      <w:bookmarkStart w:id="0" w:name="page1"/>
      <w:bookmarkEnd w:id="0"/>
    </w:p>
    <w:p>
      <w:pPr>
        <w:widowControl w:val="0"/>
        <w:adjustRightInd/>
        <w:snapToGrid/>
        <w:spacing w:after="0" w:line="600" w:lineRule="exact"/>
        <w:ind w:firstLine="883" w:firstLineChars="200"/>
        <w:jc w:val="center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44"/>
          <w:szCs w:val="44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44"/>
          <w:szCs w:val="44"/>
          <w:lang w:val="en-US" w:eastAsia="zh-CN"/>
        </w:rPr>
        <w:t>2020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44"/>
          <w:szCs w:val="44"/>
          <w:lang w:eastAsia="zh-CN"/>
        </w:rPr>
        <w:t>崇义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44"/>
          <w:szCs w:val="44"/>
        </w:rPr>
        <w:t>县政府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44"/>
          <w:szCs w:val="44"/>
          <w:lang w:eastAsia="zh-CN"/>
        </w:rPr>
        <w:t>举借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44"/>
          <w:szCs w:val="44"/>
        </w:rPr>
        <w:t>债务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44"/>
          <w:szCs w:val="44"/>
          <w:lang w:eastAsia="zh-CN"/>
        </w:rPr>
        <w:t>有关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44"/>
          <w:szCs w:val="44"/>
        </w:rPr>
        <w:t>情况</w:t>
      </w:r>
    </w:p>
    <w:p>
      <w:pPr>
        <w:spacing w:line="200" w:lineRule="exact"/>
        <w:rPr>
          <w:sz w:val="24"/>
          <w:szCs w:val="24"/>
        </w:rPr>
      </w:pPr>
    </w:p>
    <w:p>
      <w:pPr>
        <w:spacing w:line="294" w:lineRule="exact"/>
        <w:rPr>
          <w:sz w:val="24"/>
          <w:szCs w:val="24"/>
        </w:rPr>
      </w:pPr>
    </w:p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eastAsia="zh-CN"/>
        </w:rPr>
        <w:t>一、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  <w:t>2020年崇义县政府债务限额情况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20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年，省政府核定我县地方政府债务限额为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26.83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亿元，其中一般债务限额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10.95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亿元，专项债务限额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15.89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亿元。</w:t>
      </w:r>
    </w:p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eastAsia="zh-CN"/>
        </w:rPr>
        <w:t>二、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  <w:t>2020年崇义县政府债务余额情况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 xml:space="preserve"> 20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年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eastAsia="zh-CN"/>
        </w:rPr>
        <w:t>底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，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eastAsia="zh-CN"/>
        </w:rPr>
        <w:t>崇义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县政府债务余额为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24.55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亿元，其中一般债务余额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9.62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亿元，专项债务余额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14.93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亿元。</w:t>
      </w:r>
    </w:p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eastAsia="zh-CN"/>
        </w:rPr>
        <w:t>三、</w:t>
      </w:r>
      <w:r>
        <w:rPr>
          <w:rFonts w:hint="eastAsia" w:ascii="仿宋_GB2312" w:eastAsia="仿宋_GB2312" w:cs="Times New Roman"/>
          <w:b/>
          <w:bCs/>
          <w:color w:val="000000"/>
          <w:kern w:val="2"/>
          <w:sz w:val="32"/>
          <w:szCs w:val="32"/>
          <w:lang w:val="en-US" w:eastAsia="zh-CN"/>
        </w:rPr>
        <w:t>2020年崇义县政府债券发行情况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  <w:t>2020年，崇义县共发行政府债券10.01亿元。按预算类型分，一般债券2.87亿元，专项债券7.13亿元。按债券性质分，新增债券8.55亿元，重点投向基础设施、保障性住房、医疗卫生、农林水建设等领域建设；再融资债券1.46亿元，主要归还以往年度发行的到期政府债券。</w:t>
      </w:r>
      <w:bookmarkStart w:id="1" w:name="_GoBack"/>
      <w:bookmarkEnd w:id="1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NGFiN2I5ZTM5MTJlZjIyMDNjYjYyMTg1ZGMxNmEifQ=="/>
  </w:docVars>
  <w:rsids>
    <w:rsidRoot w:val="43834EC1"/>
    <w:rsid w:val="438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2022-08-29T08:04:00Z</dcterms:created>
  <dc:creator>Administrator</dc:creator>
  <cp:lastModifiedBy>Administrator</cp:lastModifiedBy>
  <dcterms:modified xsi:type="dcterms:W3CDTF">2022-08-29T08:26:08Z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8DFE741BB6154580A20F1D23CB98BCCF</vt:lpwstr>
  </property>
</Properties>
</file>