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b w:val="0"/>
          <w:bCs w:val="0"/>
          <w:sz w:val="44"/>
          <w:szCs w:val="44"/>
        </w:rPr>
      </w:pPr>
      <w:bookmarkStart w:id="0" w:name="_Toc24724722"/>
      <w:r>
        <w:rPr>
          <w:rFonts w:hint="eastAsia" w:ascii="方正小标宋简体" w:hAnsi="方正小标宋简体" w:eastAsia="方正小标宋简体" w:cs="方正小标宋简体"/>
          <w:b w:val="0"/>
          <w:bCs w:val="0"/>
          <w:sz w:val="44"/>
          <w:szCs w:val="44"/>
          <w:lang w:eastAsia="zh-CN"/>
        </w:rPr>
        <w:t>崇义县</w:t>
      </w:r>
      <w:bookmarkStart w:id="1" w:name="_GoBack"/>
      <w:bookmarkEnd w:id="1"/>
      <w:r>
        <w:rPr>
          <w:rFonts w:hint="eastAsia" w:ascii="方正小标宋简体" w:hAnsi="方正小标宋简体" w:eastAsia="方正小标宋简体" w:cs="方正小标宋简体"/>
          <w:b w:val="0"/>
          <w:bCs w:val="0"/>
          <w:sz w:val="44"/>
          <w:szCs w:val="44"/>
          <w:lang w:eastAsia="zh-CN"/>
        </w:rPr>
        <w:t>农业农村局</w:t>
      </w:r>
      <w:r>
        <w:rPr>
          <w:rFonts w:hint="eastAsia" w:ascii="方正小标宋简体" w:hAnsi="方正小标宋简体" w:eastAsia="方正小标宋简体" w:cs="方正小标宋简体"/>
          <w:b w:val="0"/>
          <w:bCs w:val="0"/>
          <w:sz w:val="44"/>
          <w:szCs w:val="44"/>
        </w:rPr>
        <w:t>涉农补贴领域基层政务公开标准目录</w:t>
      </w:r>
      <w:bookmarkEnd w:id="0"/>
    </w:p>
    <w:tbl>
      <w:tblPr>
        <w:tblStyle w:val="4"/>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lang w:eastAsia="zh-CN"/>
              </w:rPr>
              <w:t>区</w:t>
            </w:r>
            <w:r>
              <w:rPr>
                <w:rFonts w:hint="eastAsia" w:ascii="黑体" w:hAnsi="宋体" w:eastAsia="黑体" w:cs="宋体"/>
                <w:color w:val="000000"/>
                <w:kern w:val="0"/>
                <w:sz w:val="22"/>
              </w:rPr>
              <w:t>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崇义县农机局</w:t>
            </w: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崇义县农业农村局</w:t>
            </w: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崇义县农业农村局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崇义县农业农村局</w:t>
            </w: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崇义县农业农村局</w:t>
            </w: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崇义县农业农村局</w:t>
            </w:r>
          </w:p>
        </w:tc>
        <w:tc>
          <w:tcPr>
            <w:tcW w:w="1440" w:type="dxa"/>
            <w:tcBorders>
              <w:top w:val="single" w:color="auto" w:sz="4" w:space="0"/>
              <w:left w:val="nil"/>
              <w:bottom w:val="single" w:color="auto" w:sz="4" w:space="0"/>
              <w:right w:val="single" w:color="auto" w:sz="4" w:space="0"/>
            </w:tcBorders>
            <w:shd w:val="clear" w:color="auto" w:fill="auto"/>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C5CEC"/>
    <w:rsid w:val="19E5280E"/>
    <w:rsid w:val="399C5CEC"/>
    <w:rsid w:val="3F37430B"/>
    <w:rsid w:val="5E7E2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2020-09-14T01:38:00Z</dcterms:created>
  <dc:creator>卷</dc:creator>
  <cp:lastModifiedBy>曾敏</cp:lastModifiedBy>
  <cp:lastPrinted>2020-10-23T08:14:55Z</cp:lastPrinted>
  <dcterms:modified xsi:type="dcterms:W3CDTF">2020-10-23T08:27:08Z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